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9A9" w:rsidRPr="000619A9" w:rsidRDefault="000619A9" w:rsidP="000619A9">
      <w:pPr>
        <w:spacing w:after="100" w:afterAutospacing="1" w:line="288" w:lineRule="atLeast"/>
        <w:jc w:val="both"/>
        <w:outlineLvl w:val="0"/>
        <w:rPr>
          <w:rFonts w:ascii="Arial" w:eastAsia="Times New Roman" w:hAnsi="Arial" w:cs="Arial"/>
          <w:b/>
          <w:bCs/>
          <w:color w:val="2B2B2B"/>
          <w:kern w:val="36"/>
          <w:sz w:val="34"/>
          <w:szCs w:val="34"/>
        </w:rPr>
      </w:pPr>
      <w:r w:rsidRPr="000619A9">
        <w:rPr>
          <w:rFonts w:ascii="Arial" w:eastAsia="Times New Roman" w:hAnsi="Arial" w:cs="Arial"/>
          <w:b/>
          <w:bCs/>
          <w:color w:val="2B2B2B"/>
          <w:kern w:val="36"/>
          <w:sz w:val="34"/>
          <w:szCs w:val="34"/>
        </w:rPr>
        <w:t>Curriculum Vitae</w:t>
      </w:r>
    </w:p>
    <w:p w:rsidR="000619A9" w:rsidRPr="000619A9" w:rsidRDefault="000619A9" w:rsidP="000619A9">
      <w:pPr>
        <w:spacing w:before="45" w:after="120" w:line="324" w:lineRule="atLeast"/>
        <w:jc w:val="both"/>
        <w:rPr>
          <w:rFonts w:ascii="Georgia" w:hAnsi="Georgia" w:cs="Times New Roman"/>
          <w:color w:val="2B2B2B"/>
          <w:sz w:val="25"/>
          <w:szCs w:val="25"/>
        </w:rPr>
      </w:pPr>
      <w:proofErr w:type="gramStart"/>
      <w:r w:rsidRPr="000619A9">
        <w:rPr>
          <w:rFonts w:ascii="Georgia" w:hAnsi="Georgia" w:cs="Times New Roman"/>
          <w:color w:val="2B2B2B"/>
          <w:sz w:val="25"/>
          <w:szCs w:val="25"/>
        </w:rPr>
        <w:t>Professor, dr.juris, dr.h.c.</w:t>
      </w:r>
      <w:proofErr w:type="gramEnd"/>
      <w:r w:rsidRPr="000619A9">
        <w:rPr>
          <w:rFonts w:ascii="Georgia" w:hAnsi="Georgia" w:cs="Times New Roman"/>
          <w:color w:val="2B2B2B"/>
          <w:sz w:val="25"/>
          <w:szCs w:val="25"/>
        </w:rPr>
        <w:t xml:space="preserve"> </w:t>
      </w:r>
      <w:proofErr w:type="gramStart"/>
      <w:r w:rsidRPr="000619A9">
        <w:rPr>
          <w:rFonts w:ascii="Georgia" w:hAnsi="Georgia" w:cs="Times New Roman"/>
          <w:color w:val="2B2B2B"/>
          <w:sz w:val="25"/>
          <w:szCs w:val="25"/>
        </w:rPr>
        <w:t>mult</w:t>
      </w:r>
      <w:proofErr w:type="gramEnd"/>
      <w:r w:rsidRPr="000619A9">
        <w:rPr>
          <w:rFonts w:ascii="Georgia" w:hAnsi="Georgia" w:cs="Times New Roman"/>
          <w:color w:val="2B2B2B"/>
          <w:sz w:val="25"/>
          <w:szCs w:val="25"/>
        </w:rPr>
        <w:t>. Eivind Smi</w:t>
      </w:r>
      <w:bookmarkStart w:id="0" w:name="_GoBack"/>
      <w:bookmarkEnd w:id="0"/>
      <w:r w:rsidRPr="000619A9">
        <w:rPr>
          <w:rFonts w:ascii="Georgia" w:hAnsi="Georgia" w:cs="Times New Roman"/>
          <w:color w:val="2B2B2B"/>
          <w:sz w:val="25"/>
          <w:szCs w:val="25"/>
        </w:rPr>
        <w:t>th,</w:t>
      </w:r>
    </w:p>
    <w:p w:rsidR="000619A9" w:rsidRPr="000619A9" w:rsidRDefault="000619A9" w:rsidP="000619A9">
      <w:pPr>
        <w:spacing w:before="45" w:after="120" w:line="324" w:lineRule="atLeast"/>
        <w:jc w:val="both"/>
        <w:rPr>
          <w:rFonts w:ascii="Georgia" w:hAnsi="Georgia" w:cs="Times New Roman"/>
          <w:color w:val="2B2B2B"/>
          <w:sz w:val="25"/>
          <w:szCs w:val="25"/>
        </w:rPr>
      </w:pPr>
      <w:r w:rsidRPr="000619A9">
        <w:rPr>
          <w:rFonts w:ascii="Georgia" w:hAnsi="Georgia" w:cs="Times New Roman"/>
          <w:color w:val="2B2B2B"/>
          <w:sz w:val="25"/>
          <w:szCs w:val="25"/>
        </w:rPr>
        <w:t>University of Oslo</w:t>
      </w:r>
    </w:p>
    <w:p w:rsidR="000619A9" w:rsidRPr="000619A9" w:rsidRDefault="000619A9" w:rsidP="000619A9">
      <w:pPr>
        <w:spacing w:before="45" w:after="120" w:line="255" w:lineRule="atLeast"/>
        <w:jc w:val="both"/>
        <w:rPr>
          <w:rFonts w:ascii="Arial" w:hAnsi="Arial" w:cs="Arial"/>
          <w:color w:val="2B2B2B"/>
          <w:sz w:val="20"/>
          <w:szCs w:val="20"/>
        </w:rPr>
      </w:pPr>
      <w:r w:rsidRPr="000619A9">
        <w:rPr>
          <w:rFonts w:ascii="Arial" w:hAnsi="Arial" w:cs="Arial"/>
          <w:color w:val="2B2B2B"/>
          <w:sz w:val="20"/>
          <w:szCs w:val="20"/>
        </w:rPr>
        <w:t>Born in Oslo, Norway (12/1949).</w:t>
      </w:r>
    </w:p>
    <w:p w:rsidR="000619A9" w:rsidRPr="000619A9" w:rsidRDefault="000619A9" w:rsidP="000619A9">
      <w:pPr>
        <w:spacing w:before="45" w:after="120" w:line="255" w:lineRule="atLeast"/>
        <w:jc w:val="both"/>
        <w:rPr>
          <w:rFonts w:ascii="Arial" w:hAnsi="Arial" w:cs="Arial"/>
          <w:color w:val="2B2B2B"/>
          <w:sz w:val="20"/>
          <w:szCs w:val="20"/>
        </w:rPr>
      </w:pPr>
      <w:r w:rsidRPr="000619A9">
        <w:rPr>
          <w:rFonts w:ascii="Arial" w:hAnsi="Arial" w:cs="Arial"/>
          <w:color w:val="2B2B2B"/>
          <w:sz w:val="20"/>
          <w:szCs w:val="20"/>
        </w:rPr>
        <w:t>Graduated in law (1974) at the University of Oslo (cand.juris).</w:t>
      </w:r>
    </w:p>
    <w:p w:rsidR="000619A9" w:rsidRPr="000619A9" w:rsidRDefault="000619A9" w:rsidP="000619A9">
      <w:pPr>
        <w:spacing w:before="45" w:after="120" w:line="255" w:lineRule="atLeast"/>
        <w:jc w:val="both"/>
        <w:rPr>
          <w:rFonts w:ascii="Arial" w:hAnsi="Arial" w:cs="Arial"/>
          <w:color w:val="2B2B2B"/>
          <w:sz w:val="20"/>
          <w:szCs w:val="20"/>
        </w:rPr>
      </w:pPr>
      <w:proofErr w:type="gramStart"/>
      <w:r w:rsidRPr="000619A9">
        <w:rPr>
          <w:rFonts w:ascii="Arial" w:hAnsi="Arial" w:cs="Arial"/>
          <w:color w:val="2B2B2B"/>
          <w:sz w:val="20"/>
          <w:szCs w:val="20"/>
        </w:rPr>
        <w:t>Dr.juris (1979) at the same University.</w:t>
      </w:r>
      <w:proofErr w:type="gramEnd"/>
    </w:p>
    <w:p w:rsidR="000619A9" w:rsidRPr="000619A9" w:rsidRDefault="000619A9" w:rsidP="000619A9">
      <w:pPr>
        <w:spacing w:before="45" w:after="120" w:line="255" w:lineRule="atLeast"/>
        <w:jc w:val="both"/>
        <w:rPr>
          <w:rFonts w:ascii="Arial" w:hAnsi="Arial" w:cs="Arial"/>
          <w:color w:val="2B2B2B"/>
          <w:sz w:val="20"/>
          <w:szCs w:val="20"/>
        </w:rPr>
      </w:pPr>
      <w:r w:rsidRPr="000619A9">
        <w:rPr>
          <w:rFonts w:ascii="Arial" w:hAnsi="Arial" w:cs="Arial"/>
          <w:color w:val="2B2B2B"/>
          <w:sz w:val="20"/>
          <w:szCs w:val="20"/>
        </w:rPr>
        <w:t>Professor of public law at the University of Oslo (1986- )</w:t>
      </w:r>
    </w:p>
    <w:p w:rsidR="000619A9" w:rsidRPr="000619A9" w:rsidRDefault="000619A9" w:rsidP="000619A9">
      <w:pPr>
        <w:spacing w:before="45" w:after="120" w:line="255" w:lineRule="atLeast"/>
        <w:jc w:val="both"/>
        <w:rPr>
          <w:rFonts w:ascii="Arial" w:hAnsi="Arial" w:cs="Arial"/>
          <w:color w:val="2B2B2B"/>
          <w:sz w:val="20"/>
          <w:szCs w:val="20"/>
        </w:rPr>
      </w:pPr>
      <w:r w:rsidRPr="000619A9">
        <w:rPr>
          <w:rFonts w:ascii="Arial" w:hAnsi="Arial" w:cs="Arial"/>
          <w:color w:val="2B2B2B"/>
          <w:sz w:val="20"/>
          <w:szCs w:val="20"/>
        </w:rPr>
        <w:t>Director, Research Group on Constitutional (Norwegian and Comparative) Studies</w:t>
      </w:r>
    </w:p>
    <w:p w:rsidR="000619A9" w:rsidRPr="000619A9" w:rsidRDefault="000619A9" w:rsidP="000619A9">
      <w:pPr>
        <w:spacing w:before="45" w:after="120" w:line="255" w:lineRule="atLeast"/>
        <w:jc w:val="both"/>
        <w:rPr>
          <w:rFonts w:ascii="Arial" w:hAnsi="Arial" w:cs="Arial"/>
          <w:color w:val="2B2B2B"/>
          <w:sz w:val="20"/>
          <w:szCs w:val="20"/>
        </w:rPr>
      </w:pPr>
      <w:r w:rsidRPr="000619A9">
        <w:rPr>
          <w:rFonts w:ascii="Arial" w:hAnsi="Arial" w:cs="Arial"/>
          <w:color w:val="2B2B2B"/>
          <w:sz w:val="20"/>
          <w:szCs w:val="20"/>
        </w:rPr>
        <w:t>Vice-Chair/Chair of the Division for Humanities and Social sciences, The Norwegian Academy of Science and Letters (2009-</w:t>
      </w:r>
      <w:proofErr w:type="gramStart"/>
      <w:r w:rsidRPr="000619A9">
        <w:rPr>
          <w:rFonts w:ascii="Arial" w:hAnsi="Arial" w:cs="Arial"/>
          <w:color w:val="2B2B2B"/>
          <w:sz w:val="20"/>
          <w:szCs w:val="20"/>
        </w:rPr>
        <w:t>2014  )</w:t>
      </w:r>
      <w:proofErr w:type="gramEnd"/>
    </w:p>
    <w:p w:rsidR="000619A9" w:rsidRPr="000619A9" w:rsidRDefault="000619A9" w:rsidP="000619A9">
      <w:pPr>
        <w:spacing w:before="45" w:after="120" w:line="255" w:lineRule="atLeast"/>
        <w:jc w:val="both"/>
        <w:rPr>
          <w:rFonts w:ascii="Arial" w:hAnsi="Arial" w:cs="Arial"/>
          <w:color w:val="2B2B2B"/>
          <w:sz w:val="20"/>
          <w:szCs w:val="20"/>
        </w:rPr>
      </w:pPr>
      <w:r w:rsidRPr="000619A9">
        <w:rPr>
          <w:rFonts w:ascii="Arial" w:hAnsi="Arial" w:cs="Arial"/>
          <w:color w:val="2B2B2B"/>
          <w:sz w:val="20"/>
          <w:szCs w:val="20"/>
        </w:rPr>
        <w:t>Dr. h.c. (Uppsala)</w:t>
      </w:r>
    </w:p>
    <w:p w:rsidR="000619A9" w:rsidRPr="000619A9" w:rsidRDefault="000619A9" w:rsidP="000619A9">
      <w:pPr>
        <w:spacing w:before="45" w:after="120" w:line="255" w:lineRule="atLeast"/>
        <w:jc w:val="both"/>
        <w:rPr>
          <w:rFonts w:ascii="Arial" w:hAnsi="Arial" w:cs="Arial"/>
          <w:color w:val="2B2B2B"/>
          <w:sz w:val="20"/>
          <w:szCs w:val="20"/>
        </w:rPr>
      </w:pPr>
      <w:r w:rsidRPr="000619A9">
        <w:rPr>
          <w:rFonts w:ascii="Arial" w:hAnsi="Arial" w:cs="Arial"/>
          <w:color w:val="2B2B2B"/>
          <w:sz w:val="20"/>
          <w:szCs w:val="20"/>
        </w:rPr>
        <w:t>Dr. h.c. (Univ. Aix-Marseille)</w:t>
      </w:r>
    </w:p>
    <w:p w:rsidR="000619A9" w:rsidRPr="000619A9" w:rsidRDefault="000619A9" w:rsidP="000619A9">
      <w:pPr>
        <w:spacing w:before="45" w:after="120" w:line="255" w:lineRule="atLeast"/>
        <w:jc w:val="both"/>
        <w:rPr>
          <w:rFonts w:ascii="Arial" w:hAnsi="Arial" w:cs="Arial"/>
          <w:color w:val="2B2B2B"/>
          <w:sz w:val="20"/>
          <w:szCs w:val="20"/>
        </w:rPr>
      </w:pPr>
      <w:r w:rsidRPr="000619A9">
        <w:rPr>
          <w:rFonts w:ascii="Arial" w:hAnsi="Arial" w:cs="Arial"/>
          <w:color w:val="2B2B2B"/>
          <w:sz w:val="20"/>
          <w:szCs w:val="20"/>
        </w:rPr>
        <w:t>Dr. h.c. (København/Copenhagen)</w:t>
      </w:r>
    </w:p>
    <w:p w:rsidR="000619A9" w:rsidRPr="000619A9" w:rsidRDefault="000619A9" w:rsidP="000619A9">
      <w:pPr>
        <w:spacing w:before="45" w:after="120" w:line="255" w:lineRule="atLeast"/>
        <w:jc w:val="both"/>
        <w:rPr>
          <w:rFonts w:ascii="Arial" w:hAnsi="Arial" w:cs="Arial"/>
          <w:color w:val="2B2B2B"/>
          <w:sz w:val="20"/>
          <w:szCs w:val="20"/>
        </w:rPr>
      </w:pPr>
      <w:r w:rsidRPr="000619A9">
        <w:rPr>
          <w:rFonts w:ascii="Arial" w:hAnsi="Arial" w:cs="Arial"/>
          <w:color w:val="2B2B2B"/>
          <w:sz w:val="20"/>
          <w:szCs w:val="20"/>
        </w:rPr>
        <w:t>Officier, Ordre des Palmes Académiques (France)</w:t>
      </w:r>
    </w:p>
    <w:p w:rsidR="000619A9" w:rsidRPr="000619A9" w:rsidRDefault="000619A9" w:rsidP="000619A9">
      <w:pPr>
        <w:spacing w:before="45" w:after="120" w:line="255" w:lineRule="atLeast"/>
        <w:jc w:val="both"/>
        <w:rPr>
          <w:rFonts w:ascii="Arial" w:hAnsi="Arial" w:cs="Arial"/>
          <w:color w:val="2B2B2B"/>
          <w:sz w:val="20"/>
          <w:szCs w:val="20"/>
        </w:rPr>
      </w:pPr>
      <w:r w:rsidRPr="000619A9">
        <w:rPr>
          <w:rFonts w:ascii="Arial" w:hAnsi="Arial" w:cs="Arial"/>
          <w:color w:val="2B2B2B"/>
          <w:sz w:val="20"/>
          <w:szCs w:val="20"/>
        </w:rPr>
        <w:t>Chevalier, Ordre National de la Légion d'Honneur (France)</w:t>
      </w:r>
    </w:p>
    <w:p w:rsidR="000619A9" w:rsidRPr="000619A9" w:rsidRDefault="000619A9" w:rsidP="000619A9">
      <w:pPr>
        <w:spacing w:before="45" w:after="120" w:line="255" w:lineRule="atLeast"/>
        <w:jc w:val="both"/>
        <w:rPr>
          <w:rFonts w:ascii="Arial" w:hAnsi="Arial" w:cs="Arial"/>
          <w:color w:val="2B2B2B"/>
          <w:sz w:val="20"/>
          <w:szCs w:val="20"/>
        </w:rPr>
      </w:pPr>
      <w:r w:rsidRPr="000619A9">
        <w:rPr>
          <w:rFonts w:ascii="Arial" w:hAnsi="Arial" w:cs="Arial"/>
          <w:color w:val="2B2B2B"/>
          <w:sz w:val="20"/>
          <w:szCs w:val="20"/>
        </w:rPr>
        <w:t> </w:t>
      </w:r>
    </w:p>
    <w:p w:rsidR="000619A9" w:rsidRPr="000619A9" w:rsidRDefault="000619A9" w:rsidP="000619A9">
      <w:pPr>
        <w:spacing w:before="45" w:after="120" w:line="255" w:lineRule="atLeast"/>
        <w:jc w:val="both"/>
        <w:rPr>
          <w:rFonts w:ascii="Arial" w:hAnsi="Arial" w:cs="Arial"/>
          <w:color w:val="2B2B2B"/>
          <w:sz w:val="20"/>
          <w:szCs w:val="20"/>
        </w:rPr>
      </w:pPr>
      <w:r w:rsidRPr="000619A9">
        <w:rPr>
          <w:rFonts w:ascii="Arial" w:hAnsi="Arial" w:cs="Arial"/>
          <w:color w:val="2B2B2B"/>
          <w:sz w:val="20"/>
          <w:szCs w:val="20"/>
        </w:rPr>
        <w:t>Fluent in Norwegian, English and French (written and oral), unhampered access to Swedish and Danish, more limited access to some other languages (including German and Italian).</w:t>
      </w:r>
    </w:p>
    <w:p w:rsidR="000619A9" w:rsidRPr="000619A9" w:rsidRDefault="000619A9" w:rsidP="000619A9">
      <w:pPr>
        <w:spacing w:before="45" w:after="120" w:line="255" w:lineRule="atLeast"/>
        <w:jc w:val="both"/>
        <w:rPr>
          <w:rFonts w:ascii="Arial" w:hAnsi="Arial" w:cs="Arial"/>
          <w:color w:val="2B2B2B"/>
          <w:sz w:val="20"/>
          <w:szCs w:val="20"/>
        </w:rPr>
      </w:pPr>
      <w:r w:rsidRPr="000619A9">
        <w:rPr>
          <w:rFonts w:ascii="Arial" w:hAnsi="Arial" w:cs="Arial"/>
          <w:color w:val="2B2B2B"/>
          <w:sz w:val="20"/>
          <w:szCs w:val="20"/>
        </w:rPr>
        <w:t> </w:t>
      </w:r>
    </w:p>
    <w:p w:rsidR="000619A9" w:rsidRPr="000619A9" w:rsidRDefault="000619A9" w:rsidP="000619A9">
      <w:pPr>
        <w:spacing w:before="45" w:after="120" w:line="255" w:lineRule="atLeast"/>
        <w:jc w:val="both"/>
        <w:rPr>
          <w:rFonts w:ascii="Arial" w:hAnsi="Arial" w:cs="Arial"/>
          <w:color w:val="2B2B2B"/>
          <w:sz w:val="20"/>
          <w:szCs w:val="20"/>
        </w:rPr>
      </w:pPr>
      <w:r w:rsidRPr="000619A9">
        <w:rPr>
          <w:rFonts w:ascii="Arial" w:hAnsi="Arial" w:cs="Arial"/>
          <w:color w:val="2B2B2B"/>
          <w:sz w:val="20"/>
          <w:szCs w:val="20"/>
        </w:rPr>
        <w:t xml:space="preserve">Numerous scholarly books and articles on domestic and comparative Constitutional law, Administrative law, Local government and Law related to "mixed economy". </w:t>
      </w:r>
      <w:proofErr w:type="gramStart"/>
      <w:r w:rsidRPr="000619A9">
        <w:rPr>
          <w:rFonts w:ascii="Arial" w:hAnsi="Arial" w:cs="Arial"/>
          <w:color w:val="2B2B2B"/>
          <w:sz w:val="20"/>
          <w:szCs w:val="20"/>
        </w:rPr>
        <w:t>Publications mainly in Norwegian, English and French (but even translations into Chinese, Japanese, Lithuanian, Polish, Swedish, etc.).</w:t>
      </w:r>
      <w:proofErr w:type="gramEnd"/>
    </w:p>
    <w:p w:rsidR="000619A9" w:rsidRPr="000619A9" w:rsidRDefault="000619A9" w:rsidP="000619A9">
      <w:pPr>
        <w:spacing w:before="45" w:after="120" w:line="255" w:lineRule="atLeast"/>
        <w:jc w:val="both"/>
        <w:rPr>
          <w:rFonts w:ascii="Arial" w:hAnsi="Arial" w:cs="Arial"/>
          <w:color w:val="2B2B2B"/>
          <w:sz w:val="20"/>
          <w:szCs w:val="20"/>
        </w:rPr>
      </w:pPr>
      <w:r w:rsidRPr="000619A9">
        <w:rPr>
          <w:rFonts w:ascii="Arial" w:hAnsi="Arial" w:cs="Arial"/>
          <w:color w:val="2B2B2B"/>
          <w:sz w:val="20"/>
          <w:szCs w:val="20"/>
        </w:rPr>
        <w:t>Vice-President, International Association of Constitutional Law</w:t>
      </w:r>
    </w:p>
    <w:p w:rsidR="000619A9" w:rsidRPr="000619A9" w:rsidRDefault="000619A9" w:rsidP="000619A9">
      <w:pPr>
        <w:spacing w:before="45" w:after="120" w:line="255" w:lineRule="atLeast"/>
        <w:jc w:val="both"/>
        <w:rPr>
          <w:rFonts w:ascii="Arial" w:hAnsi="Arial" w:cs="Arial"/>
          <w:color w:val="2B2B2B"/>
          <w:sz w:val="20"/>
          <w:szCs w:val="20"/>
        </w:rPr>
      </w:pPr>
      <w:r w:rsidRPr="000619A9">
        <w:rPr>
          <w:rFonts w:ascii="Arial" w:hAnsi="Arial" w:cs="Arial"/>
          <w:color w:val="2B2B2B"/>
          <w:sz w:val="20"/>
          <w:szCs w:val="20"/>
        </w:rPr>
        <w:t> </w:t>
      </w:r>
    </w:p>
    <w:p w:rsidR="000619A9" w:rsidRPr="000619A9" w:rsidRDefault="000619A9" w:rsidP="000619A9">
      <w:pPr>
        <w:spacing w:before="45" w:after="120" w:line="255" w:lineRule="atLeast"/>
        <w:jc w:val="both"/>
        <w:rPr>
          <w:rFonts w:ascii="Arial" w:hAnsi="Arial" w:cs="Arial"/>
          <w:color w:val="2B2B2B"/>
          <w:sz w:val="20"/>
          <w:szCs w:val="20"/>
        </w:rPr>
      </w:pPr>
      <w:r w:rsidRPr="000619A9">
        <w:rPr>
          <w:rFonts w:ascii="Arial" w:hAnsi="Arial" w:cs="Arial"/>
          <w:color w:val="2B2B2B"/>
          <w:sz w:val="20"/>
          <w:szCs w:val="20"/>
        </w:rPr>
        <w:t>Member, Norwegian Academy of Science and Letters and Chair of the Section for Humanities and social sciences</w:t>
      </w:r>
    </w:p>
    <w:p w:rsidR="000619A9" w:rsidRPr="000619A9" w:rsidRDefault="000619A9" w:rsidP="000619A9">
      <w:pPr>
        <w:spacing w:before="45" w:after="120" w:line="255" w:lineRule="atLeast"/>
        <w:jc w:val="both"/>
        <w:rPr>
          <w:rFonts w:ascii="Arial" w:hAnsi="Arial" w:cs="Arial"/>
          <w:color w:val="2B2B2B"/>
          <w:sz w:val="20"/>
          <w:szCs w:val="20"/>
        </w:rPr>
      </w:pPr>
      <w:r w:rsidRPr="000619A9">
        <w:rPr>
          <w:rFonts w:ascii="Arial" w:hAnsi="Arial" w:cs="Arial"/>
          <w:color w:val="2B2B2B"/>
          <w:sz w:val="20"/>
          <w:szCs w:val="20"/>
        </w:rPr>
        <w:t>Member, Academia Europaea and Member of the Academy's Law Section Committee</w:t>
      </w:r>
    </w:p>
    <w:p w:rsidR="000619A9" w:rsidRPr="000619A9" w:rsidRDefault="000619A9" w:rsidP="000619A9">
      <w:pPr>
        <w:spacing w:before="45" w:after="120" w:line="255" w:lineRule="atLeast"/>
        <w:jc w:val="both"/>
        <w:rPr>
          <w:rFonts w:ascii="Arial" w:hAnsi="Arial" w:cs="Arial"/>
          <w:color w:val="2B2B2B"/>
          <w:sz w:val="20"/>
          <w:szCs w:val="20"/>
        </w:rPr>
      </w:pPr>
      <w:r w:rsidRPr="000619A9">
        <w:rPr>
          <w:rFonts w:ascii="Arial" w:hAnsi="Arial" w:cs="Arial"/>
          <w:color w:val="2B2B2B"/>
          <w:sz w:val="20"/>
          <w:szCs w:val="20"/>
        </w:rPr>
        <w:t>Member, International Academy of Comparative Law</w:t>
      </w:r>
    </w:p>
    <w:p w:rsidR="000619A9" w:rsidRPr="000619A9" w:rsidRDefault="000619A9" w:rsidP="000619A9">
      <w:pPr>
        <w:spacing w:before="45" w:after="120" w:line="255" w:lineRule="atLeast"/>
        <w:jc w:val="both"/>
        <w:rPr>
          <w:rFonts w:ascii="Arial" w:hAnsi="Arial" w:cs="Arial"/>
          <w:color w:val="2B2B2B"/>
          <w:sz w:val="20"/>
          <w:szCs w:val="20"/>
        </w:rPr>
      </w:pPr>
      <w:r w:rsidRPr="000619A9">
        <w:rPr>
          <w:rFonts w:ascii="Arial" w:hAnsi="Arial" w:cs="Arial"/>
          <w:color w:val="2B2B2B"/>
          <w:sz w:val="20"/>
          <w:szCs w:val="20"/>
        </w:rPr>
        <w:t>Member, European Group of Public Law/Groupe Européen de Droit Public</w:t>
      </w:r>
    </w:p>
    <w:p w:rsidR="000619A9" w:rsidRPr="000619A9" w:rsidRDefault="000619A9" w:rsidP="000619A9">
      <w:pPr>
        <w:spacing w:before="45" w:after="120" w:line="255" w:lineRule="atLeast"/>
        <w:jc w:val="both"/>
        <w:rPr>
          <w:rFonts w:ascii="Arial" w:hAnsi="Arial" w:cs="Arial"/>
          <w:color w:val="2B2B2B"/>
          <w:sz w:val="20"/>
          <w:szCs w:val="20"/>
        </w:rPr>
      </w:pPr>
      <w:r w:rsidRPr="000619A9">
        <w:rPr>
          <w:rFonts w:ascii="Arial" w:hAnsi="Arial" w:cs="Arial"/>
          <w:color w:val="2B2B2B"/>
          <w:sz w:val="20"/>
          <w:szCs w:val="20"/>
        </w:rPr>
        <w:t xml:space="preserve">Member, Groupe d‘Etudes </w:t>
      </w:r>
      <w:proofErr w:type="gramStart"/>
      <w:r w:rsidRPr="000619A9">
        <w:rPr>
          <w:rFonts w:ascii="Arial" w:hAnsi="Arial" w:cs="Arial"/>
          <w:color w:val="2B2B2B"/>
          <w:sz w:val="20"/>
          <w:szCs w:val="20"/>
        </w:rPr>
        <w:t>et</w:t>
      </w:r>
      <w:proofErr w:type="gramEnd"/>
      <w:r w:rsidRPr="000619A9">
        <w:rPr>
          <w:rFonts w:ascii="Arial" w:hAnsi="Arial" w:cs="Arial"/>
          <w:color w:val="2B2B2B"/>
          <w:sz w:val="20"/>
          <w:szCs w:val="20"/>
        </w:rPr>
        <w:t xml:space="preserve"> de Recherches sur la Justice Constitutionnelle (France)</w:t>
      </w:r>
    </w:p>
    <w:p w:rsidR="000619A9" w:rsidRPr="000619A9" w:rsidRDefault="000619A9" w:rsidP="000619A9">
      <w:pPr>
        <w:spacing w:before="45" w:after="120" w:line="255" w:lineRule="atLeast"/>
        <w:jc w:val="both"/>
        <w:rPr>
          <w:rFonts w:ascii="Arial" w:hAnsi="Arial" w:cs="Arial"/>
          <w:color w:val="2B2B2B"/>
          <w:sz w:val="20"/>
          <w:szCs w:val="20"/>
        </w:rPr>
      </w:pPr>
      <w:r w:rsidRPr="000619A9">
        <w:rPr>
          <w:rFonts w:ascii="Arial" w:hAnsi="Arial" w:cs="Arial"/>
          <w:color w:val="2B2B2B"/>
          <w:sz w:val="20"/>
          <w:szCs w:val="20"/>
        </w:rPr>
        <w:t>Member, Societas Iuris Publici Europaei (SIPE)</w:t>
      </w:r>
    </w:p>
    <w:p w:rsidR="000619A9" w:rsidRPr="000619A9" w:rsidRDefault="000619A9" w:rsidP="000619A9">
      <w:pPr>
        <w:spacing w:before="45" w:after="120" w:line="255" w:lineRule="atLeast"/>
        <w:jc w:val="both"/>
        <w:rPr>
          <w:rFonts w:ascii="Arial" w:hAnsi="Arial" w:cs="Arial"/>
          <w:color w:val="2B2B2B"/>
          <w:sz w:val="20"/>
          <w:szCs w:val="20"/>
        </w:rPr>
      </w:pPr>
      <w:r w:rsidRPr="000619A9">
        <w:rPr>
          <w:rFonts w:ascii="Arial" w:hAnsi="Arial" w:cs="Arial"/>
          <w:color w:val="2B2B2B"/>
          <w:sz w:val="20"/>
          <w:szCs w:val="20"/>
        </w:rPr>
        <w:t> </w:t>
      </w:r>
    </w:p>
    <w:p w:rsidR="000619A9" w:rsidRPr="000619A9" w:rsidRDefault="000619A9" w:rsidP="000619A9">
      <w:pPr>
        <w:spacing w:before="45" w:after="120" w:line="255" w:lineRule="atLeast"/>
        <w:jc w:val="both"/>
        <w:rPr>
          <w:rFonts w:ascii="Arial" w:hAnsi="Arial" w:cs="Arial"/>
          <w:color w:val="2B2B2B"/>
          <w:sz w:val="20"/>
          <w:szCs w:val="20"/>
        </w:rPr>
      </w:pPr>
      <w:r w:rsidRPr="000619A9">
        <w:rPr>
          <w:rFonts w:ascii="Arial" w:hAnsi="Arial" w:cs="Arial"/>
          <w:color w:val="2B2B2B"/>
          <w:sz w:val="20"/>
          <w:szCs w:val="20"/>
        </w:rPr>
        <w:t>Visiting professor, guest lecturer, doctoral juries, etc. in a number of foreign countries including the Scandinavian countries, Finland, Iceland, Belgium, France, Germany, Greece, Italy, the Netherlands, Malta, Spain, Switzerland, the UK, the U.S.A., Argentina, Brazil, China, India, Japan, South Korea, Tunisia, South Africa and Zimbabwe.</w:t>
      </w:r>
    </w:p>
    <w:p w:rsidR="000619A9" w:rsidRPr="000619A9" w:rsidRDefault="000619A9" w:rsidP="000619A9">
      <w:pPr>
        <w:spacing w:before="45" w:after="120" w:line="255" w:lineRule="atLeast"/>
        <w:jc w:val="both"/>
        <w:rPr>
          <w:rFonts w:ascii="Arial" w:hAnsi="Arial" w:cs="Arial"/>
          <w:color w:val="2B2B2B"/>
          <w:sz w:val="20"/>
          <w:szCs w:val="20"/>
        </w:rPr>
      </w:pPr>
      <w:r w:rsidRPr="000619A9">
        <w:rPr>
          <w:rFonts w:ascii="Arial" w:hAnsi="Arial" w:cs="Arial"/>
          <w:color w:val="2B2B2B"/>
          <w:sz w:val="20"/>
          <w:szCs w:val="20"/>
        </w:rPr>
        <w:t> </w:t>
      </w:r>
    </w:p>
    <w:p w:rsidR="000619A9" w:rsidRPr="000619A9" w:rsidRDefault="000619A9" w:rsidP="000619A9">
      <w:pPr>
        <w:spacing w:before="45" w:after="120" w:line="255" w:lineRule="atLeast"/>
        <w:jc w:val="both"/>
        <w:rPr>
          <w:rFonts w:ascii="Arial" w:hAnsi="Arial" w:cs="Arial"/>
          <w:color w:val="2B2B2B"/>
          <w:sz w:val="20"/>
          <w:szCs w:val="20"/>
        </w:rPr>
      </w:pPr>
      <w:r w:rsidRPr="000619A9">
        <w:rPr>
          <w:rFonts w:ascii="Arial" w:hAnsi="Arial" w:cs="Arial"/>
          <w:color w:val="2B2B2B"/>
          <w:sz w:val="20"/>
          <w:szCs w:val="20"/>
        </w:rPr>
        <w:lastRenderedPageBreak/>
        <w:t>Visiting scholar i.a. at the Wolfson College, Cambridge (U.K.) and at the University of California at Berkeley (USA)</w:t>
      </w:r>
    </w:p>
    <w:p w:rsidR="000619A9" w:rsidRPr="000619A9" w:rsidRDefault="000619A9" w:rsidP="000619A9">
      <w:pPr>
        <w:spacing w:before="45" w:after="120" w:line="255" w:lineRule="atLeast"/>
        <w:jc w:val="both"/>
        <w:rPr>
          <w:rFonts w:ascii="Arial" w:hAnsi="Arial" w:cs="Arial"/>
          <w:color w:val="2B2B2B"/>
          <w:sz w:val="20"/>
          <w:szCs w:val="20"/>
        </w:rPr>
      </w:pPr>
      <w:r w:rsidRPr="000619A9">
        <w:rPr>
          <w:rFonts w:ascii="Arial" w:hAnsi="Arial" w:cs="Arial"/>
          <w:color w:val="2B2B2B"/>
          <w:sz w:val="20"/>
          <w:szCs w:val="20"/>
        </w:rPr>
        <w:t> </w:t>
      </w:r>
    </w:p>
    <w:p w:rsidR="000619A9" w:rsidRPr="000619A9" w:rsidRDefault="000619A9" w:rsidP="000619A9">
      <w:pPr>
        <w:spacing w:before="45" w:after="120" w:line="255" w:lineRule="atLeast"/>
        <w:jc w:val="both"/>
        <w:rPr>
          <w:rFonts w:ascii="Arial" w:hAnsi="Arial" w:cs="Arial"/>
          <w:color w:val="2B2B2B"/>
          <w:sz w:val="20"/>
          <w:szCs w:val="20"/>
        </w:rPr>
      </w:pPr>
      <w:r w:rsidRPr="000619A9">
        <w:rPr>
          <w:rFonts w:ascii="Arial" w:hAnsi="Arial" w:cs="Arial"/>
          <w:color w:val="2B2B2B"/>
          <w:sz w:val="20"/>
          <w:szCs w:val="20"/>
        </w:rPr>
        <w:t>Vice-chair, Group of independent experts on the European Charter of Local Self- Government (Council of Europe)</w:t>
      </w:r>
    </w:p>
    <w:p w:rsidR="000619A9" w:rsidRPr="000619A9" w:rsidRDefault="000619A9" w:rsidP="000619A9">
      <w:pPr>
        <w:spacing w:before="45" w:after="120" w:line="255" w:lineRule="atLeast"/>
        <w:jc w:val="both"/>
        <w:rPr>
          <w:rFonts w:ascii="Arial" w:hAnsi="Arial" w:cs="Arial"/>
          <w:color w:val="2B2B2B"/>
          <w:sz w:val="20"/>
          <w:szCs w:val="20"/>
        </w:rPr>
      </w:pPr>
      <w:r w:rsidRPr="000619A9">
        <w:rPr>
          <w:rFonts w:ascii="Arial" w:hAnsi="Arial" w:cs="Arial"/>
          <w:color w:val="2B2B2B"/>
          <w:sz w:val="20"/>
          <w:szCs w:val="20"/>
        </w:rPr>
        <w:t> </w:t>
      </w:r>
    </w:p>
    <w:p w:rsidR="000619A9" w:rsidRPr="000619A9" w:rsidRDefault="000619A9" w:rsidP="000619A9">
      <w:pPr>
        <w:spacing w:before="45" w:after="120" w:line="255" w:lineRule="atLeast"/>
        <w:jc w:val="both"/>
        <w:rPr>
          <w:rFonts w:ascii="Arial" w:hAnsi="Arial" w:cs="Arial"/>
          <w:color w:val="2B2B2B"/>
          <w:sz w:val="20"/>
          <w:szCs w:val="20"/>
        </w:rPr>
      </w:pPr>
      <w:r w:rsidRPr="000619A9">
        <w:rPr>
          <w:rFonts w:ascii="Arial" w:hAnsi="Arial" w:cs="Arial"/>
          <w:color w:val="2B2B2B"/>
          <w:sz w:val="20"/>
          <w:szCs w:val="20"/>
        </w:rPr>
        <w:t>Frequent Specialist to the Council of Europe, mainly on institutional issues like local self-government, parliamentarism, ombudsman institutions, judicial review …</w:t>
      </w:r>
    </w:p>
    <w:p w:rsidR="000619A9" w:rsidRPr="000619A9" w:rsidRDefault="000619A9" w:rsidP="000619A9">
      <w:pPr>
        <w:spacing w:before="45" w:after="120" w:line="255" w:lineRule="atLeast"/>
        <w:jc w:val="both"/>
        <w:rPr>
          <w:rFonts w:ascii="Arial" w:hAnsi="Arial" w:cs="Arial"/>
          <w:color w:val="2B2B2B"/>
          <w:sz w:val="20"/>
          <w:szCs w:val="20"/>
        </w:rPr>
      </w:pPr>
      <w:r w:rsidRPr="000619A9">
        <w:rPr>
          <w:rFonts w:ascii="Arial" w:hAnsi="Arial" w:cs="Arial"/>
          <w:color w:val="2B2B2B"/>
          <w:sz w:val="20"/>
          <w:szCs w:val="20"/>
        </w:rPr>
        <w:t> </w:t>
      </w:r>
    </w:p>
    <w:p w:rsidR="000619A9" w:rsidRPr="000619A9" w:rsidRDefault="000619A9" w:rsidP="000619A9">
      <w:pPr>
        <w:spacing w:before="45" w:after="120" w:line="255" w:lineRule="atLeast"/>
        <w:jc w:val="both"/>
        <w:rPr>
          <w:rFonts w:ascii="Arial" w:hAnsi="Arial" w:cs="Arial"/>
          <w:color w:val="2B2B2B"/>
          <w:sz w:val="20"/>
          <w:szCs w:val="20"/>
        </w:rPr>
      </w:pPr>
      <w:r w:rsidRPr="000619A9">
        <w:rPr>
          <w:rFonts w:ascii="Arial" w:hAnsi="Arial" w:cs="Arial"/>
          <w:color w:val="2B2B2B"/>
          <w:sz w:val="20"/>
          <w:szCs w:val="20"/>
        </w:rPr>
        <w:t>Member of editorial boards, boards of research institutions, etc. in Norway and abroad</w:t>
      </w:r>
    </w:p>
    <w:p w:rsidR="000619A9" w:rsidRPr="000619A9" w:rsidRDefault="000619A9" w:rsidP="000619A9">
      <w:pPr>
        <w:spacing w:before="45" w:after="120" w:line="255" w:lineRule="atLeast"/>
        <w:jc w:val="both"/>
        <w:rPr>
          <w:rFonts w:ascii="Arial" w:hAnsi="Arial" w:cs="Arial"/>
          <w:color w:val="2B2B2B"/>
          <w:sz w:val="20"/>
          <w:szCs w:val="20"/>
        </w:rPr>
      </w:pPr>
      <w:r w:rsidRPr="000619A9">
        <w:rPr>
          <w:rFonts w:ascii="Arial" w:hAnsi="Arial" w:cs="Arial"/>
          <w:color w:val="2B2B2B"/>
          <w:sz w:val="20"/>
          <w:szCs w:val="20"/>
        </w:rPr>
        <w:t> </w:t>
      </w:r>
    </w:p>
    <w:p w:rsidR="000619A9" w:rsidRPr="000619A9" w:rsidRDefault="000619A9" w:rsidP="000619A9">
      <w:pPr>
        <w:spacing w:before="45" w:after="120" w:line="255" w:lineRule="atLeast"/>
        <w:jc w:val="both"/>
        <w:rPr>
          <w:rFonts w:ascii="Arial" w:hAnsi="Arial" w:cs="Arial"/>
          <w:color w:val="2B2B2B"/>
          <w:sz w:val="20"/>
          <w:szCs w:val="20"/>
        </w:rPr>
      </w:pPr>
      <w:r w:rsidRPr="000619A9">
        <w:rPr>
          <w:rFonts w:ascii="Arial" w:hAnsi="Arial" w:cs="Arial"/>
          <w:color w:val="2B2B2B"/>
          <w:sz w:val="20"/>
          <w:szCs w:val="20"/>
        </w:rPr>
        <w:t>Organizer of a number of International Conferences, etc. on public law issues (including constitutional protection of human rights, the interpretation of Constitutions, the role of National parliaments in European integration, constitutional cultures, local autonomy, etc.), most often included subsequent publications.</w:t>
      </w:r>
    </w:p>
    <w:p w:rsidR="000619A9" w:rsidRPr="000619A9" w:rsidRDefault="000619A9" w:rsidP="000619A9">
      <w:pPr>
        <w:spacing w:before="45" w:after="120" w:line="255" w:lineRule="atLeast"/>
        <w:jc w:val="both"/>
        <w:rPr>
          <w:rFonts w:ascii="Arial" w:hAnsi="Arial" w:cs="Arial"/>
          <w:color w:val="2B2B2B"/>
          <w:sz w:val="20"/>
          <w:szCs w:val="20"/>
        </w:rPr>
      </w:pPr>
      <w:r w:rsidRPr="000619A9">
        <w:rPr>
          <w:rFonts w:ascii="Arial" w:hAnsi="Arial" w:cs="Arial"/>
          <w:color w:val="2B2B2B"/>
          <w:sz w:val="20"/>
          <w:szCs w:val="20"/>
        </w:rPr>
        <w:t> </w:t>
      </w:r>
    </w:p>
    <w:p w:rsidR="000619A9" w:rsidRPr="000619A9" w:rsidRDefault="000619A9" w:rsidP="000619A9">
      <w:pPr>
        <w:spacing w:before="45" w:after="120" w:line="255" w:lineRule="atLeast"/>
        <w:jc w:val="both"/>
        <w:rPr>
          <w:rFonts w:ascii="Arial" w:hAnsi="Arial" w:cs="Arial"/>
          <w:color w:val="2B2B2B"/>
          <w:sz w:val="20"/>
          <w:szCs w:val="20"/>
        </w:rPr>
      </w:pPr>
      <w:r w:rsidRPr="000619A9">
        <w:rPr>
          <w:rFonts w:ascii="Arial" w:hAnsi="Arial" w:cs="Arial"/>
          <w:color w:val="2B2B2B"/>
          <w:sz w:val="20"/>
          <w:szCs w:val="20"/>
        </w:rPr>
        <w:t>Chair, Governmental Inquiry Commission for the Municipality of Oslo (1990-91)</w:t>
      </w:r>
    </w:p>
    <w:p w:rsidR="000619A9" w:rsidRPr="000619A9" w:rsidRDefault="000619A9" w:rsidP="000619A9">
      <w:pPr>
        <w:spacing w:before="45" w:after="120" w:line="255" w:lineRule="atLeast"/>
        <w:jc w:val="both"/>
        <w:rPr>
          <w:rFonts w:ascii="Arial" w:hAnsi="Arial" w:cs="Arial"/>
          <w:color w:val="2B2B2B"/>
          <w:sz w:val="20"/>
          <w:szCs w:val="20"/>
        </w:rPr>
      </w:pPr>
      <w:r w:rsidRPr="000619A9">
        <w:rPr>
          <w:rFonts w:ascii="Arial" w:hAnsi="Arial" w:cs="Arial"/>
          <w:color w:val="2B2B2B"/>
          <w:sz w:val="20"/>
          <w:szCs w:val="20"/>
        </w:rPr>
        <w:t>Chair, Governmental Commission for the preparation of new legislation on the educational system of Norway (1993-95)</w:t>
      </w:r>
    </w:p>
    <w:p w:rsidR="000619A9" w:rsidRPr="000619A9" w:rsidRDefault="000619A9" w:rsidP="000619A9">
      <w:pPr>
        <w:spacing w:before="45" w:after="120" w:line="255" w:lineRule="atLeast"/>
        <w:jc w:val="both"/>
        <w:rPr>
          <w:rFonts w:ascii="Arial" w:hAnsi="Arial" w:cs="Arial"/>
          <w:color w:val="2B2B2B"/>
          <w:sz w:val="20"/>
          <w:szCs w:val="20"/>
        </w:rPr>
      </w:pPr>
      <w:r w:rsidRPr="000619A9">
        <w:rPr>
          <w:rFonts w:ascii="Arial" w:hAnsi="Arial" w:cs="Arial"/>
          <w:color w:val="2B2B2B"/>
          <w:sz w:val="20"/>
          <w:szCs w:val="20"/>
        </w:rPr>
        <w:t>Chair, Independent Parliamentary Inquiry Commission for the Banking Crisis (1997- 98)</w:t>
      </w:r>
    </w:p>
    <w:p w:rsidR="000619A9" w:rsidRPr="000619A9" w:rsidRDefault="000619A9" w:rsidP="000619A9">
      <w:pPr>
        <w:spacing w:before="45" w:after="120" w:line="255" w:lineRule="atLeast"/>
        <w:jc w:val="both"/>
        <w:rPr>
          <w:rFonts w:ascii="Arial" w:hAnsi="Arial" w:cs="Arial"/>
          <w:color w:val="2B2B2B"/>
          <w:sz w:val="20"/>
          <w:szCs w:val="20"/>
        </w:rPr>
      </w:pPr>
      <w:r w:rsidRPr="000619A9">
        <w:rPr>
          <w:rFonts w:ascii="Arial" w:hAnsi="Arial" w:cs="Arial"/>
          <w:color w:val="2B2B2B"/>
          <w:sz w:val="20"/>
          <w:szCs w:val="20"/>
        </w:rPr>
        <w:t>Chair, Independent Parliamentary Inquiry Commission for the New Oslo Airport (2000-2001)</w:t>
      </w:r>
    </w:p>
    <w:p w:rsidR="000619A9" w:rsidRPr="000619A9" w:rsidRDefault="000619A9" w:rsidP="000619A9">
      <w:pPr>
        <w:spacing w:before="45" w:after="120" w:line="255" w:lineRule="atLeast"/>
        <w:jc w:val="both"/>
        <w:rPr>
          <w:rFonts w:ascii="Arial" w:hAnsi="Arial" w:cs="Arial"/>
          <w:color w:val="2B2B2B"/>
          <w:sz w:val="20"/>
          <w:szCs w:val="20"/>
        </w:rPr>
      </w:pPr>
      <w:r w:rsidRPr="000619A9">
        <w:rPr>
          <w:rFonts w:ascii="Arial" w:hAnsi="Arial" w:cs="Arial"/>
          <w:color w:val="2B2B2B"/>
          <w:sz w:val="20"/>
          <w:szCs w:val="20"/>
        </w:rPr>
        <w:t>Chair, Governmental Council on Secrecy and Research</w:t>
      </w:r>
    </w:p>
    <w:p w:rsidR="000619A9" w:rsidRPr="000619A9" w:rsidRDefault="000619A9" w:rsidP="000619A9">
      <w:pPr>
        <w:spacing w:before="45" w:after="120" w:line="255" w:lineRule="atLeast"/>
        <w:jc w:val="both"/>
        <w:rPr>
          <w:rFonts w:ascii="Arial" w:hAnsi="Arial" w:cs="Arial"/>
          <w:color w:val="2B2B2B"/>
          <w:sz w:val="20"/>
          <w:szCs w:val="20"/>
        </w:rPr>
      </w:pPr>
      <w:r w:rsidRPr="000619A9">
        <w:rPr>
          <w:rFonts w:ascii="Arial" w:hAnsi="Arial" w:cs="Arial"/>
          <w:color w:val="2B2B2B"/>
          <w:sz w:val="20"/>
          <w:szCs w:val="20"/>
        </w:rPr>
        <w:t>Etc.</w:t>
      </w:r>
    </w:p>
    <w:p w:rsidR="000619A9" w:rsidRPr="000619A9" w:rsidRDefault="000619A9" w:rsidP="000619A9">
      <w:pPr>
        <w:spacing w:before="45" w:after="120" w:line="255" w:lineRule="atLeast"/>
        <w:jc w:val="both"/>
        <w:rPr>
          <w:rFonts w:ascii="Arial" w:hAnsi="Arial" w:cs="Arial"/>
          <w:color w:val="2B2B2B"/>
          <w:sz w:val="20"/>
          <w:szCs w:val="20"/>
        </w:rPr>
      </w:pPr>
      <w:r w:rsidRPr="000619A9">
        <w:rPr>
          <w:rFonts w:ascii="Arial" w:hAnsi="Arial" w:cs="Arial"/>
          <w:color w:val="2B2B2B"/>
          <w:sz w:val="20"/>
          <w:szCs w:val="20"/>
        </w:rPr>
        <w:t> </w:t>
      </w:r>
    </w:p>
    <w:p w:rsidR="000619A9" w:rsidRPr="000619A9" w:rsidRDefault="000619A9" w:rsidP="000619A9">
      <w:pPr>
        <w:spacing w:before="45" w:after="120" w:line="255" w:lineRule="atLeast"/>
        <w:jc w:val="both"/>
        <w:rPr>
          <w:rFonts w:ascii="Arial" w:hAnsi="Arial" w:cs="Arial"/>
          <w:color w:val="2B2B2B"/>
          <w:sz w:val="20"/>
          <w:szCs w:val="20"/>
        </w:rPr>
      </w:pPr>
      <w:r w:rsidRPr="000619A9">
        <w:rPr>
          <w:rFonts w:ascii="Arial" w:hAnsi="Arial" w:cs="Arial"/>
          <w:color w:val="2B2B2B"/>
          <w:sz w:val="20"/>
          <w:szCs w:val="20"/>
        </w:rPr>
        <w:t>Member, Governmental Commission on the constitutional protection of the freedom of expression (1996-99)</w:t>
      </w:r>
    </w:p>
    <w:p w:rsidR="000619A9" w:rsidRPr="000619A9" w:rsidRDefault="000619A9" w:rsidP="000619A9">
      <w:pPr>
        <w:spacing w:before="45" w:after="120" w:line="255" w:lineRule="atLeast"/>
        <w:jc w:val="both"/>
        <w:rPr>
          <w:rFonts w:ascii="Arial" w:hAnsi="Arial" w:cs="Arial"/>
          <w:color w:val="2B2B2B"/>
          <w:sz w:val="20"/>
          <w:szCs w:val="20"/>
        </w:rPr>
      </w:pPr>
      <w:r w:rsidRPr="000619A9">
        <w:rPr>
          <w:rFonts w:ascii="Arial" w:hAnsi="Arial" w:cs="Arial"/>
          <w:color w:val="2B2B2B"/>
          <w:sz w:val="20"/>
          <w:szCs w:val="20"/>
        </w:rPr>
        <w:t>Member, the National Competition Tribunal ("Prisrådet") (-1993)</w:t>
      </w:r>
    </w:p>
    <w:p w:rsidR="000619A9" w:rsidRPr="000619A9" w:rsidRDefault="000619A9" w:rsidP="000619A9">
      <w:pPr>
        <w:spacing w:before="45" w:after="120" w:line="255" w:lineRule="atLeast"/>
        <w:jc w:val="both"/>
        <w:rPr>
          <w:rFonts w:ascii="Arial" w:hAnsi="Arial" w:cs="Arial"/>
          <w:color w:val="2B2B2B"/>
          <w:sz w:val="20"/>
          <w:szCs w:val="20"/>
        </w:rPr>
      </w:pPr>
      <w:r w:rsidRPr="000619A9">
        <w:rPr>
          <w:rFonts w:ascii="Arial" w:hAnsi="Arial" w:cs="Arial"/>
          <w:color w:val="2B2B2B"/>
          <w:sz w:val="20"/>
          <w:szCs w:val="20"/>
        </w:rPr>
        <w:t>Legal Counsellor for the Norwegian Research Council</w:t>
      </w:r>
    </w:p>
    <w:p w:rsidR="000619A9" w:rsidRPr="000619A9" w:rsidRDefault="000619A9" w:rsidP="000619A9">
      <w:pPr>
        <w:spacing w:before="45" w:after="120" w:line="255" w:lineRule="atLeast"/>
        <w:jc w:val="both"/>
        <w:rPr>
          <w:rFonts w:ascii="Arial" w:hAnsi="Arial" w:cs="Arial"/>
          <w:color w:val="2B2B2B"/>
          <w:sz w:val="20"/>
          <w:szCs w:val="20"/>
        </w:rPr>
      </w:pPr>
      <w:r w:rsidRPr="000619A9">
        <w:rPr>
          <w:rFonts w:ascii="Arial" w:hAnsi="Arial" w:cs="Arial"/>
          <w:color w:val="2B2B2B"/>
          <w:sz w:val="20"/>
          <w:szCs w:val="20"/>
        </w:rPr>
        <w:t> </w:t>
      </w:r>
    </w:p>
    <w:p w:rsidR="000619A9" w:rsidRPr="000619A9" w:rsidRDefault="000619A9" w:rsidP="000619A9">
      <w:pPr>
        <w:spacing w:before="45" w:after="120" w:line="255" w:lineRule="atLeast"/>
        <w:jc w:val="both"/>
        <w:rPr>
          <w:rFonts w:ascii="Arial" w:hAnsi="Arial" w:cs="Arial"/>
          <w:color w:val="2B2B2B"/>
          <w:sz w:val="20"/>
          <w:szCs w:val="20"/>
        </w:rPr>
      </w:pPr>
      <w:r w:rsidRPr="000619A9">
        <w:rPr>
          <w:rFonts w:ascii="Arial" w:hAnsi="Arial" w:cs="Arial"/>
          <w:color w:val="2B2B2B"/>
          <w:sz w:val="20"/>
          <w:szCs w:val="20"/>
        </w:rPr>
        <w:t>Chairman of the Board, Institute for social research (Oslo)</w:t>
      </w:r>
    </w:p>
    <w:p w:rsidR="000619A9" w:rsidRPr="000619A9" w:rsidRDefault="000619A9" w:rsidP="000619A9">
      <w:pPr>
        <w:spacing w:before="45" w:after="120" w:line="255" w:lineRule="atLeast"/>
        <w:jc w:val="both"/>
        <w:rPr>
          <w:rFonts w:ascii="Arial" w:hAnsi="Arial" w:cs="Arial"/>
          <w:color w:val="2B2B2B"/>
          <w:sz w:val="20"/>
          <w:szCs w:val="20"/>
        </w:rPr>
      </w:pPr>
      <w:r w:rsidRPr="000619A9">
        <w:rPr>
          <w:rFonts w:ascii="Arial" w:hAnsi="Arial" w:cs="Arial"/>
          <w:color w:val="2B2B2B"/>
          <w:sz w:val="20"/>
          <w:szCs w:val="20"/>
        </w:rPr>
        <w:t>Member, the Swedish Democracy Audit 1999, 2004 and 2007 (SNS, Stockholm)</w:t>
      </w:r>
    </w:p>
    <w:p w:rsidR="000619A9" w:rsidRPr="000619A9" w:rsidRDefault="000619A9" w:rsidP="000619A9">
      <w:pPr>
        <w:spacing w:before="45" w:after="120" w:line="255" w:lineRule="atLeast"/>
        <w:jc w:val="both"/>
        <w:rPr>
          <w:rFonts w:ascii="Arial" w:hAnsi="Arial" w:cs="Arial"/>
          <w:color w:val="2B2B2B"/>
          <w:sz w:val="20"/>
          <w:szCs w:val="20"/>
        </w:rPr>
      </w:pPr>
      <w:r w:rsidRPr="000619A9">
        <w:rPr>
          <w:rFonts w:ascii="Arial" w:hAnsi="Arial" w:cs="Arial"/>
          <w:color w:val="2B2B2B"/>
          <w:sz w:val="20"/>
          <w:szCs w:val="20"/>
        </w:rPr>
        <w:t>Member, Steering group for the evaluation of Legal education in Denmark (Evalueringscenteret, Copenhagen)</w:t>
      </w:r>
    </w:p>
    <w:p w:rsidR="000619A9" w:rsidRPr="000619A9" w:rsidRDefault="000619A9" w:rsidP="000619A9">
      <w:pPr>
        <w:spacing w:before="45" w:after="120" w:line="255" w:lineRule="atLeast"/>
        <w:jc w:val="both"/>
        <w:rPr>
          <w:rFonts w:ascii="Arial" w:hAnsi="Arial" w:cs="Arial"/>
          <w:color w:val="2B2B2B"/>
          <w:sz w:val="20"/>
          <w:szCs w:val="20"/>
        </w:rPr>
      </w:pPr>
      <w:r w:rsidRPr="000619A9">
        <w:rPr>
          <w:rFonts w:ascii="Arial" w:hAnsi="Arial" w:cs="Arial"/>
          <w:color w:val="2B2B2B"/>
          <w:sz w:val="20"/>
          <w:szCs w:val="20"/>
        </w:rPr>
        <w:t>Member, Steering group for the evaluation of research in Lithuania (Norwegian research council)</w:t>
      </w:r>
    </w:p>
    <w:p w:rsidR="000619A9" w:rsidRPr="000619A9" w:rsidRDefault="000619A9" w:rsidP="000619A9">
      <w:pPr>
        <w:spacing w:before="45" w:after="120" w:line="255" w:lineRule="atLeast"/>
        <w:jc w:val="both"/>
        <w:rPr>
          <w:rFonts w:ascii="Arial" w:hAnsi="Arial" w:cs="Arial"/>
          <w:color w:val="2B2B2B"/>
          <w:sz w:val="20"/>
          <w:szCs w:val="20"/>
        </w:rPr>
      </w:pPr>
      <w:r w:rsidRPr="000619A9">
        <w:rPr>
          <w:rFonts w:ascii="Arial" w:hAnsi="Arial" w:cs="Arial"/>
          <w:color w:val="2B2B2B"/>
          <w:sz w:val="20"/>
          <w:szCs w:val="20"/>
        </w:rPr>
        <w:t>Member, International Evaluation Group for Public Law Research in Denmark</w:t>
      </w:r>
    </w:p>
    <w:p w:rsidR="000619A9" w:rsidRPr="000619A9" w:rsidRDefault="000619A9" w:rsidP="000619A9">
      <w:pPr>
        <w:spacing w:before="45" w:after="120" w:line="255" w:lineRule="atLeast"/>
        <w:jc w:val="both"/>
        <w:rPr>
          <w:rFonts w:ascii="Arial" w:hAnsi="Arial" w:cs="Arial"/>
          <w:color w:val="2B2B2B"/>
          <w:sz w:val="20"/>
          <w:szCs w:val="20"/>
        </w:rPr>
      </w:pPr>
      <w:r w:rsidRPr="000619A9">
        <w:rPr>
          <w:rFonts w:ascii="Arial" w:hAnsi="Arial" w:cs="Arial"/>
          <w:color w:val="2B2B2B"/>
          <w:sz w:val="20"/>
          <w:szCs w:val="20"/>
        </w:rPr>
        <w:t>Member of different boards of the 'Riksbankens Jubileumsfond' (Sweden), presently of the International Panel on large programs</w:t>
      </w:r>
    </w:p>
    <w:p w:rsidR="000619A9" w:rsidRPr="000619A9" w:rsidRDefault="000619A9" w:rsidP="000619A9">
      <w:pPr>
        <w:spacing w:before="45" w:after="120" w:line="255" w:lineRule="atLeast"/>
        <w:jc w:val="both"/>
        <w:rPr>
          <w:rFonts w:ascii="Arial" w:hAnsi="Arial" w:cs="Arial"/>
          <w:color w:val="2B2B2B"/>
          <w:sz w:val="20"/>
          <w:szCs w:val="20"/>
        </w:rPr>
      </w:pPr>
      <w:r w:rsidRPr="000619A9">
        <w:rPr>
          <w:rFonts w:ascii="Arial" w:hAnsi="Arial" w:cs="Arial"/>
          <w:color w:val="2B2B2B"/>
          <w:sz w:val="20"/>
          <w:szCs w:val="20"/>
        </w:rPr>
        <w:t>Etc.</w:t>
      </w:r>
    </w:p>
    <w:p w:rsidR="000619A9" w:rsidRPr="000619A9" w:rsidRDefault="000619A9" w:rsidP="000619A9">
      <w:pPr>
        <w:spacing w:before="45" w:after="120" w:line="255" w:lineRule="atLeast"/>
        <w:jc w:val="both"/>
        <w:rPr>
          <w:rFonts w:ascii="Arial" w:hAnsi="Arial" w:cs="Arial"/>
          <w:color w:val="2B2B2B"/>
          <w:sz w:val="20"/>
          <w:szCs w:val="20"/>
        </w:rPr>
      </w:pPr>
      <w:r w:rsidRPr="000619A9">
        <w:rPr>
          <w:rFonts w:ascii="Arial" w:hAnsi="Arial" w:cs="Arial"/>
          <w:color w:val="2B2B2B"/>
          <w:sz w:val="20"/>
          <w:szCs w:val="20"/>
        </w:rPr>
        <w:t> </w:t>
      </w:r>
    </w:p>
    <w:p w:rsidR="000619A9" w:rsidRPr="000619A9" w:rsidRDefault="000619A9" w:rsidP="000619A9">
      <w:pPr>
        <w:spacing w:before="45" w:after="120" w:line="255" w:lineRule="atLeast"/>
        <w:jc w:val="both"/>
        <w:rPr>
          <w:rFonts w:ascii="Arial" w:hAnsi="Arial" w:cs="Arial"/>
          <w:color w:val="2B2B2B"/>
          <w:sz w:val="20"/>
          <w:szCs w:val="20"/>
        </w:rPr>
      </w:pPr>
      <w:r w:rsidRPr="000619A9">
        <w:rPr>
          <w:rFonts w:ascii="Arial" w:hAnsi="Arial" w:cs="Arial"/>
          <w:color w:val="2B2B2B"/>
          <w:sz w:val="20"/>
          <w:szCs w:val="20"/>
        </w:rPr>
        <w:t>Former Director (late 1980s and early 2000s), Institute of public and international law, University of Oslo</w:t>
      </w:r>
    </w:p>
    <w:p w:rsidR="000619A9" w:rsidRPr="000619A9" w:rsidRDefault="000619A9" w:rsidP="000619A9">
      <w:pPr>
        <w:spacing w:before="45" w:after="120" w:line="255" w:lineRule="atLeast"/>
        <w:jc w:val="both"/>
        <w:rPr>
          <w:rFonts w:ascii="Arial" w:hAnsi="Arial" w:cs="Arial"/>
          <w:color w:val="2B2B2B"/>
          <w:sz w:val="20"/>
          <w:szCs w:val="20"/>
        </w:rPr>
      </w:pPr>
      <w:r w:rsidRPr="000619A9">
        <w:rPr>
          <w:rFonts w:ascii="Arial" w:hAnsi="Arial" w:cs="Arial"/>
          <w:color w:val="2B2B2B"/>
          <w:sz w:val="20"/>
          <w:szCs w:val="20"/>
        </w:rPr>
        <w:t>Former Director of Research, Institute for social research (Oslo)</w:t>
      </w:r>
    </w:p>
    <w:p w:rsidR="000619A9" w:rsidRPr="000619A9" w:rsidRDefault="000619A9" w:rsidP="000619A9">
      <w:pPr>
        <w:spacing w:before="45" w:after="120" w:line="255" w:lineRule="atLeast"/>
        <w:jc w:val="both"/>
        <w:rPr>
          <w:rFonts w:ascii="Arial" w:hAnsi="Arial" w:cs="Arial"/>
          <w:color w:val="2B2B2B"/>
          <w:sz w:val="20"/>
          <w:szCs w:val="20"/>
        </w:rPr>
      </w:pPr>
      <w:r w:rsidRPr="000619A9">
        <w:rPr>
          <w:rFonts w:ascii="Arial" w:hAnsi="Arial" w:cs="Arial"/>
          <w:color w:val="2B2B2B"/>
          <w:sz w:val="20"/>
          <w:szCs w:val="20"/>
        </w:rPr>
        <w:t>Former Chair, Research Commission, Faculty of Law, University of Oslo</w:t>
      </w:r>
    </w:p>
    <w:p w:rsidR="000619A9" w:rsidRPr="000619A9" w:rsidRDefault="000619A9" w:rsidP="000619A9">
      <w:pPr>
        <w:spacing w:before="45" w:after="120" w:line="255" w:lineRule="atLeast"/>
        <w:jc w:val="both"/>
        <w:rPr>
          <w:rFonts w:ascii="Arial" w:hAnsi="Arial" w:cs="Arial"/>
          <w:color w:val="2B2B2B"/>
          <w:sz w:val="20"/>
          <w:szCs w:val="20"/>
        </w:rPr>
      </w:pPr>
      <w:r w:rsidRPr="000619A9">
        <w:rPr>
          <w:rFonts w:ascii="Arial" w:hAnsi="Arial" w:cs="Arial"/>
          <w:color w:val="2B2B2B"/>
          <w:sz w:val="20"/>
          <w:szCs w:val="20"/>
        </w:rPr>
        <w:t>Former Chair, Commission for international relations of the Faculty of law</w:t>
      </w:r>
    </w:p>
    <w:p w:rsidR="000619A9" w:rsidRPr="000619A9" w:rsidRDefault="000619A9" w:rsidP="000619A9">
      <w:pPr>
        <w:spacing w:before="45" w:after="120" w:line="255" w:lineRule="atLeast"/>
        <w:jc w:val="both"/>
        <w:rPr>
          <w:rFonts w:ascii="Arial" w:hAnsi="Arial" w:cs="Arial"/>
          <w:color w:val="2B2B2B"/>
          <w:sz w:val="20"/>
          <w:szCs w:val="20"/>
        </w:rPr>
      </w:pPr>
      <w:proofErr w:type="gramStart"/>
      <w:r w:rsidRPr="000619A9">
        <w:rPr>
          <w:rFonts w:ascii="Arial" w:hAnsi="Arial" w:cs="Arial"/>
          <w:color w:val="2B2B2B"/>
          <w:sz w:val="20"/>
          <w:szCs w:val="20"/>
        </w:rPr>
        <w:t>Former Member, Commission for international relations of the University of Oslo.</w:t>
      </w:r>
      <w:proofErr w:type="gramEnd"/>
    </w:p>
    <w:p w:rsidR="000619A9" w:rsidRPr="000619A9" w:rsidRDefault="000619A9" w:rsidP="000619A9">
      <w:pPr>
        <w:spacing w:before="45" w:after="120" w:line="255" w:lineRule="atLeast"/>
        <w:jc w:val="both"/>
        <w:rPr>
          <w:rFonts w:ascii="Arial" w:hAnsi="Arial" w:cs="Arial"/>
          <w:color w:val="2B2B2B"/>
          <w:sz w:val="20"/>
          <w:szCs w:val="20"/>
        </w:rPr>
      </w:pPr>
      <w:r w:rsidRPr="000619A9">
        <w:rPr>
          <w:rFonts w:ascii="Arial" w:hAnsi="Arial" w:cs="Arial"/>
          <w:color w:val="2B2B2B"/>
          <w:sz w:val="20"/>
          <w:szCs w:val="20"/>
        </w:rPr>
        <w:t>Research Director/Group Leader, Centre for Advanced Study at the Norwegian Academy of Science and Letters (2001-2002)</w:t>
      </w:r>
    </w:p>
    <w:p w:rsidR="008A7C1E" w:rsidRDefault="008A7C1E"/>
    <w:p w:rsidR="000619A9" w:rsidRDefault="000619A9">
      <w:r>
        <w:t>Publications</w:t>
      </w:r>
    </w:p>
    <w:p w:rsidR="000619A9" w:rsidRDefault="000619A9" w:rsidP="000619A9">
      <w:pPr>
        <w:jc w:val="both"/>
      </w:pPr>
    </w:p>
    <w:p w:rsidR="000619A9" w:rsidRDefault="000619A9" w:rsidP="000619A9">
      <w:pPr>
        <w:jc w:val="both"/>
      </w:pPr>
      <w:r>
        <w:t>Scientific Articles and Bookchapters</w:t>
      </w:r>
    </w:p>
    <w:p w:rsidR="000619A9" w:rsidRPr="000619A9" w:rsidRDefault="000619A9" w:rsidP="000619A9">
      <w:pPr>
        <w:numPr>
          <w:ilvl w:val="0"/>
          <w:numId w:val="1"/>
        </w:numPr>
        <w:spacing w:before="30" w:after="100" w:afterAutospacing="1" w:line="369" w:lineRule="atLeast"/>
        <w:jc w:val="both"/>
        <w:rPr>
          <w:rFonts w:ascii="Arial" w:eastAsia="Times New Roman" w:hAnsi="Arial" w:cs="Arial"/>
          <w:color w:val="222222"/>
          <w:sz w:val="18"/>
          <w:szCs w:val="18"/>
        </w:rPr>
      </w:pPr>
      <w:r w:rsidRPr="000619A9">
        <w:rPr>
          <w:rFonts w:ascii="Arial" w:eastAsia="Times New Roman" w:hAnsi="Arial" w:cs="Arial"/>
          <w:color w:val="222222"/>
          <w:sz w:val="18"/>
          <w:szCs w:val="18"/>
        </w:rPr>
        <w:t>Smith, Eivind (2014). Det konstitusjonelle demokratiet: Grunnlovens betydning for politisk praksis, I: Harald Baldersheim &amp; Øyvind Østerud (red.)</w:t>
      </w:r>
      <w:proofErr w:type="gramStart"/>
      <w:r w:rsidRPr="000619A9">
        <w:rPr>
          <w:rFonts w:ascii="Arial" w:eastAsia="Times New Roman" w:hAnsi="Arial" w:cs="Arial"/>
          <w:color w:val="222222"/>
          <w:sz w:val="18"/>
          <w:szCs w:val="18"/>
        </w:rPr>
        <w:t>,  </w:t>
      </w:r>
      <w:r w:rsidRPr="000619A9">
        <w:rPr>
          <w:rFonts w:ascii="Arial" w:eastAsia="Times New Roman" w:hAnsi="Arial" w:cs="Arial"/>
          <w:i/>
          <w:iCs/>
          <w:color w:val="222222"/>
          <w:sz w:val="18"/>
          <w:szCs w:val="18"/>
        </w:rPr>
        <w:t>Det</w:t>
      </w:r>
      <w:proofErr w:type="gramEnd"/>
      <w:r w:rsidRPr="000619A9">
        <w:rPr>
          <w:rFonts w:ascii="Arial" w:eastAsia="Times New Roman" w:hAnsi="Arial" w:cs="Arial"/>
          <w:i/>
          <w:iCs/>
          <w:color w:val="222222"/>
          <w:sz w:val="18"/>
          <w:szCs w:val="18"/>
        </w:rPr>
        <w:t xml:space="preserve"> norske demokratiet i det 21. </w:t>
      </w:r>
      <w:proofErr w:type="gramStart"/>
      <w:r w:rsidRPr="000619A9">
        <w:rPr>
          <w:rFonts w:ascii="Arial" w:eastAsia="Times New Roman" w:hAnsi="Arial" w:cs="Arial"/>
          <w:i/>
          <w:iCs/>
          <w:color w:val="222222"/>
          <w:sz w:val="18"/>
          <w:szCs w:val="18"/>
        </w:rPr>
        <w:t>århundre</w:t>
      </w:r>
      <w:proofErr w:type="gramEnd"/>
      <w:r w:rsidRPr="000619A9">
        <w:rPr>
          <w:rFonts w:ascii="Arial" w:eastAsia="Times New Roman" w:hAnsi="Arial" w:cs="Arial"/>
          <w:color w:val="222222"/>
          <w:sz w:val="18"/>
          <w:szCs w:val="18"/>
        </w:rPr>
        <w:t>.  Fagbokforlaget.  ISBN 9788245016147.  Kapittel 7.  </w:t>
      </w:r>
      <w:proofErr w:type="gramStart"/>
      <w:r w:rsidRPr="000619A9">
        <w:rPr>
          <w:rFonts w:ascii="Arial" w:eastAsia="Times New Roman" w:hAnsi="Arial" w:cs="Arial"/>
          <w:color w:val="222222"/>
          <w:sz w:val="18"/>
          <w:szCs w:val="18"/>
        </w:rPr>
        <w:t>s</w:t>
      </w:r>
      <w:proofErr w:type="gramEnd"/>
      <w:r w:rsidRPr="000619A9">
        <w:rPr>
          <w:rFonts w:ascii="Arial" w:eastAsia="Times New Roman" w:hAnsi="Arial" w:cs="Arial"/>
          <w:color w:val="222222"/>
          <w:sz w:val="18"/>
          <w:szCs w:val="18"/>
        </w:rPr>
        <w:t> 114 - 134</w:t>
      </w:r>
    </w:p>
    <w:p w:rsidR="000619A9" w:rsidRPr="000619A9" w:rsidRDefault="000619A9" w:rsidP="000619A9">
      <w:pPr>
        <w:numPr>
          <w:ilvl w:val="0"/>
          <w:numId w:val="1"/>
        </w:numPr>
        <w:spacing w:before="30" w:after="100" w:afterAutospacing="1" w:line="369" w:lineRule="atLeast"/>
        <w:jc w:val="both"/>
        <w:rPr>
          <w:rFonts w:ascii="Arial" w:eastAsia="Times New Roman" w:hAnsi="Arial" w:cs="Arial"/>
          <w:color w:val="222222"/>
          <w:sz w:val="18"/>
          <w:szCs w:val="18"/>
        </w:rPr>
      </w:pPr>
      <w:r w:rsidRPr="000619A9">
        <w:rPr>
          <w:rFonts w:ascii="Arial" w:eastAsia="Times New Roman" w:hAnsi="Arial" w:cs="Arial"/>
          <w:color w:val="222222"/>
          <w:sz w:val="18"/>
          <w:szCs w:val="18"/>
        </w:rPr>
        <w:t>Smith, Eivind (2014). La multiplication des garanties et des juges dans la protection des droits fondamentaux, I: Xavier Philippe (red.)</w:t>
      </w:r>
      <w:proofErr w:type="gramStart"/>
      <w:r w:rsidRPr="000619A9">
        <w:rPr>
          <w:rFonts w:ascii="Arial" w:eastAsia="Times New Roman" w:hAnsi="Arial" w:cs="Arial"/>
          <w:color w:val="222222"/>
          <w:sz w:val="18"/>
          <w:szCs w:val="18"/>
        </w:rPr>
        <w:t>,  </w:t>
      </w:r>
      <w:r w:rsidRPr="000619A9">
        <w:rPr>
          <w:rFonts w:ascii="Arial" w:eastAsia="Times New Roman" w:hAnsi="Arial" w:cs="Arial"/>
          <w:i/>
          <w:iCs/>
          <w:color w:val="222222"/>
          <w:sz w:val="18"/>
          <w:szCs w:val="18"/>
        </w:rPr>
        <w:t>Annuaire</w:t>
      </w:r>
      <w:proofErr w:type="gramEnd"/>
      <w:r w:rsidRPr="000619A9">
        <w:rPr>
          <w:rFonts w:ascii="Arial" w:eastAsia="Times New Roman" w:hAnsi="Arial" w:cs="Arial"/>
          <w:i/>
          <w:iCs/>
          <w:color w:val="222222"/>
          <w:sz w:val="18"/>
          <w:szCs w:val="18"/>
        </w:rPr>
        <w:t xml:space="preserve"> International de Justice Constitutionnel</w:t>
      </w:r>
      <w:r w:rsidRPr="000619A9">
        <w:rPr>
          <w:rFonts w:ascii="Arial" w:eastAsia="Times New Roman" w:hAnsi="Arial" w:cs="Arial"/>
          <w:color w:val="222222"/>
          <w:sz w:val="18"/>
          <w:szCs w:val="18"/>
        </w:rPr>
        <w:t>.  Economica.  ISBN 978-2-7178-6085-6.  Kapittel.  </w:t>
      </w:r>
      <w:proofErr w:type="gramStart"/>
      <w:r w:rsidRPr="000619A9">
        <w:rPr>
          <w:rFonts w:ascii="Arial" w:eastAsia="Times New Roman" w:hAnsi="Arial" w:cs="Arial"/>
          <w:color w:val="222222"/>
          <w:sz w:val="18"/>
          <w:szCs w:val="18"/>
        </w:rPr>
        <w:t>s</w:t>
      </w:r>
      <w:proofErr w:type="gramEnd"/>
      <w:r w:rsidRPr="000619A9">
        <w:rPr>
          <w:rFonts w:ascii="Arial" w:eastAsia="Times New Roman" w:hAnsi="Arial" w:cs="Arial"/>
          <w:color w:val="222222"/>
          <w:sz w:val="18"/>
          <w:szCs w:val="18"/>
        </w:rPr>
        <w:t> 369 - 384</w:t>
      </w:r>
    </w:p>
    <w:p w:rsidR="000619A9" w:rsidRPr="000619A9" w:rsidRDefault="000619A9" w:rsidP="000619A9">
      <w:pPr>
        <w:numPr>
          <w:ilvl w:val="0"/>
          <w:numId w:val="1"/>
        </w:numPr>
        <w:spacing w:before="30" w:after="100" w:afterAutospacing="1" w:line="369" w:lineRule="atLeast"/>
        <w:jc w:val="both"/>
        <w:rPr>
          <w:rFonts w:ascii="Arial" w:eastAsia="Times New Roman" w:hAnsi="Arial" w:cs="Arial"/>
          <w:color w:val="222222"/>
          <w:sz w:val="18"/>
          <w:szCs w:val="18"/>
        </w:rPr>
      </w:pPr>
      <w:r w:rsidRPr="000619A9">
        <w:rPr>
          <w:rFonts w:ascii="Arial" w:eastAsia="Times New Roman" w:hAnsi="Arial" w:cs="Arial"/>
          <w:color w:val="222222"/>
          <w:sz w:val="18"/>
          <w:szCs w:val="18"/>
        </w:rPr>
        <w:t xml:space="preserve">Smith, Eivind (2013). Armee </w:t>
      </w:r>
      <w:proofErr w:type="gramStart"/>
      <w:r w:rsidRPr="000619A9">
        <w:rPr>
          <w:rFonts w:ascii="Arial" w:eastAsia="Times New Roman" w:hAnsi="Arial" w:cs="Arial"/>
          <w:color w:val="222222"/>
          <w:sz w:val="18"/>
          <w:szCs w:val="18"/>
        </w:rPr>
        <w:t>et</w:t>
      </w:r>
      <w:proofErr w:type="gramEnd"/>
      <w:r w:rsidRPr="000619A9">
        <w:rPr>
          <w:rFonts w:ascii="Arial" w:eastAsia="Times New Roman" w:hAnsi="Arial" w:cs="Arial"/>
          <w:color w:val="222222"/>
          <w:sz w:val="18"/>
          <w:szCs w:val="18"/>
        </w:rPr>
        <w:t xml:space="preserve"> administration en Norvège, I: Jean-Marie Pontier (red.), </w:t>
      </w:r>
      <w:r w:rsidRPr="000619A9">
        <w:rPr>
          <w:rFonts w:ascii="Arial" w:eastAsia="Times New Roman" w:hAnsi="Arial" w:cs="Arial"/>
          <w:i/>
          <w:iCs/>
          <w:color w:val="222222"/>
          <w:sz w:val="18"/>
          <w:szCs w:val="18"/>
        </w:rPr>
        <w:t>Annuaire Europeen d'Administration Publique 2012</w:t>
      </w:r>
      <w:r w:rsidRPr="000619A9">
        <w:rPr>
          <w:rFonts w:ascii="Arial" w:eastAsia="Times New Roman" w:hAnsi="Arial" w:cs="Arial"/>
          <w:color w:val="222222"/>
          <w:sz w:val="18"/>
          <w:szCs w:val="18"/>
        </w:rPr>
        <w:t>.  Presses Universitaires d'ix-Marseille.  ISBN 9782731409000.  Kapittel.  </w:t>
      </w:r>
      <w:proofErr w:type="gramStart"/>
      <w:r w:rsidRPr="000619A9">
        <w:rPr>
          <w:rFonts w:ascii="Arial" w:eastAsia="Times New Roman" w:hAnsi="Arial" w:cs="Arial"/>
          <w:color w:val="222222"/>
          <w:sz w:val="18"/>
          <w:szCs w:val="18"/>
        </w:rPr>
        <w:t>s</w:t>
      </w:r>
      <w:proofErr w:type="gramEnd"/>
      <w:r w:rsidRPr="000619A9">
        <w:rPr>
          <w:rFonts w:ascii="Arial" w:eastAsia="Times New Roman" w:hAnsi="Arial" w:cs="Arial"/>
          <w:color w:val="222222"/>
          <w:sz w:val="18"/>
          <w:szCs w:val="18"/>
        </w:rPr>
        <w:t> 195 - 204</w:t>
      </w:r>
    </w:p>
    <w:p w:rsidR="000619A9" w:rsidRPr="000619A9" w:rsidRDefault="000619A9" w:rsidP="000619A9">
      <w:pPr>
        <w:numPr>
          <w:ilvl w:val="0"/>
          <w:numId w:val="1"/>
        </w:numPr>
        <w:spacing w:before="30" w:after="100" w:afterAutospacing="1" w:line="369" w:lineRule="atLeast"/>
        <w:jc w:val="both"/>
        <w:rPr>
          <w:rFonts w:ascii="Arial" w:eastAsia="Times New Roman" w:hAnsi="Arial" w:cs="Arial"/>
          <w:color w:val="222222"/>
          <w:sz w:val="18"/>
          <w:szCs w:val="18"/>
        </w:rPr>
      </w:pPr>
      <w:r w:rsidRPr="000619A9">
        <w:rPr>
          <w:rFonts w:ascii="Arial" w:eastAsia="Times New Roman" w:hAnsi="Arial" w:cs="Arial"/>
          <w:color w:val="222222"/>
          <w:sz w:val="18"/>
          <w:szCs w:val="18"/>
        </w:rPr>
        <w:t>Smith, Eivind (2013). "Formalisme, konstruktivisme, begrepsjurisprudens og syntetisk rettsvitenskap"? Enda litt mer om (ulike formuleringer av) kravet om "hjemmel i lov", I: Marius Stub; Ida Hjort Kraby (red.)</w:t>
      </w:r>
      <w:proofErr w:type="gramStart"/>
      <w:r w:rsidRPr="000619A9">
        <w:rPr>
          <w:rFonts w:ascii="Arial" w:eastAsia="Times New Roman" w:hAnsi="Arial" w:cs="Arial"/>
          <w:color w:val="222222"/>
          <w:sz w:val="18"/>
          <w:szCs w:val="18"/>
        </w:rPr>
        <w:t>,  </w:t>
      </w:r>
      <w:r w:rsidRPr="000619A9">
        <w:rPr>
          <w:rFonts w:ascii="Arial" w:eastAsia="Times New Roman" w:hAnsi="Arial" w:cs="Arial"/>
          <w:i/>
          <w:iCs/>
          <w:color w:val="222222"/>
          <w:sz w:val="18"/>
          <w:szCs w:val="18"/>
        </w:rPr>
        <w:t>Forsker</w:t>
      </w:r>
      <w:proofErr w:type="gramEnd"/>
      <w:r w:rsidRPr="000619A9">
        <w:rPr>
          <w:rFonts w:ascii="Arial" w:eastAsia="Times New Roman" w:hAnsi="Arial" w:cs="Arial"/>
          <w:i/>
          <w:iCs/>
          <w:color w:val="222222"/>
          <w:sz w:val="18"/>
          <w:szCs w:val="18"/>
        </w:rPr>
        <w:t xml:space="preserve"> og formidler. Festskrift til Erik Magnus Boe på 70-årsdagen 17. </w:t>
      </w:r>
      <w:proofErr w:type="gramStart"/>
      <w:r w:rsidRPr="000619A9">
        <w:rPr>
          <w:rFonts w:ascii="Arial" w:eastAsia="Times New Roman" w:hAnsi="Arial" w:cs="Arial"/>
          <w:i/>
          <w:iCs/>
          <w:color w:val="222222"/>
          <w:sz w:val="18"/>
          <w:szCs w:val="18"/>
        </w:rPr>
        <w:t>april</w:t>
      </w:r>
      <w:proofErr w:type="gramEnd"/>
      <w:r w:rsidRPr="000619A9">
        <w:rPr>
          <w:rFonts w:ascii="Arial" w:eastAsia="Times New Roman" w:hAnsi="Arial" w:cs="Arial"/>
          <w:i/>
          <w:iCs/>
          <w:color w:val="222222"/>
          <w:sz w:val="18"/>
          <w:szCs w:val="18"/>
        </w:rPr>
        <w:t xml:space="preserve"> 2013</w:t>
      </w:r>
      <w:r w:rsidRPr="000619A9">
        <w:rPr>
          <w:rFonts w:ascii="Arial" w:eastAsia="Times New Roman" w:hAnsi="Arial" w:cs="Arial"/>
          <w:color w:val="222222"/>
          <w:sz w:val="18"/>
          <w:szCs w:val="18"/>
        </w:rPr>
        <w:t>.  Universitetsforlaget.  ISBN 978-82-15-02201-7.  Kapittel.  </w:t>
      </w:r>
      <w:proofErr w:type="gramStart"/>
      <w:r w:rsidRPr="000619A9">
        <w:rPr>
          <w:rFonts w:ascii="Arial" w:eastAsia="Times New Roman" w:hAnsi="Arial" w:cs="Arial"/>
          <w:color w:val="222222"/>
          <w:sz w:val="18"/>
          <w:szCs w:val="18"/>
        </w:rPr>
        <w:t>s</w:t>
      </w:r>
      <w:proofErr w:type="gramEnd"/>
      <w:r w:rsidRPr="000619A9">
        <w:rPr>
          <w:rFonts w:ascii="Arial" w:eastAsia="Times New Roman" w:hAnsi="Arial" w:cs="Arial"/>
          <w:color w:val="222222"/>
          <w:sz w:val="18"/>
          <w:szCs w:val="18"/>
        </w:rPr>
        <w:t> 296 - 313</w:t>
      </w:r>
    </w:p>
    <w:p w:rsidR="000619A9" w:rsidRPr="000619A9" w:rsidRDefault="000619A9" w:rsidP="000619A9">
      <w:pPr>
        <w:numPr>
          <w:ilvl w:val="0"/>
          <w:numId w:val="1"/>
        </w:numPr>
        <w:spacing w:before="30" w:after="100" w:afterAutospacing="1" w:line="369" w:lineRule="atLeast"/>
        <w:jc w:val="both"/>
        <w:rPr>
          <w:rFonts w:ascii="Arial" w:eastAsia="Times New Roman" w:hAnsi="Arial" w:cs="Arial"/>
          <w:color w:val="222222"/>
          <w:sz w:val="18"/>
          <w:szCs w:val="18"/>
        </w:rPr>
      </w:pPr>
      <w:r w:rsidRPr="000619A9">
        <w:rPr>
          <w:rFonts w:ascii="Arial" w:eastAsia="Times New Roman" w:hAnsi="Arial" w:cs="Arial"/>
          <w:color w:val="222222"/>
          <w:sz w:val="18"/>
          <w:szCs w:val="18"/>
        </w:rPr>
        <w:t xml:space="preserve">Smith, Eivind (2013). Historiens slør: "Grunnloven er full av paragrafer som ikke lenger har noe reelt </w:t>
      </w:r>
      <w:proofErr w:type="gramStart"/>
      <w:r w:rsidRPr="000619A9">
        <w:rPr>
          <w:rFonts w:ascii="Arial" w:eastAsia="Times New Roman" w:hAnsi="Arial" w:cs="Arial"/>
          <w:color w:val="222222"/>
          <w:sz w:val="18"/>
          <w:szCs w:val="18"/>
        </w:rPr>
        <w:t>innhold ...</w:t>
      </w:r>
      <w:proofErr w:type="gramEnd"/>
      <w:r w:rsidRPr="000619A9">
        <w:rPr>
          <w:rFonts w:ascii="Arial" w:eastAsia="Times New Roman" w:hAnsi="Arial" w:cs="Arial"/>
          <w:color w:val="222222"/>
          <w:sz w:val="18"/>
          <w:szCs w:val="18"/>
        </w:rPr>
        <w:t>", I: Eirik Holmøyvik (red.),  </w:t>
      </w:r>
      <w:r w:rsidRPr="000619A9">
        <w:rPr>
          <w:rFonts w:ascii="Arial" w:eastAsia="Times New Roman" w:hAnsi="Arial" w:cs="Arial"/>
          <w:i/>
          <w:iCs/>
          <w:color w:val="222222"/>
          <w:sz w:val="18"/>
          <w:szCs w:val="18"/>
        </w:rPr>
        <w:t>Tolkingar av Grunnlova. Om forfatningsutviklinga 1814-2014</w:t>
      </w:r>
      <w:r w:rsidRPr="000619A9">
        <w:rPr>
          <w:rFonts w:ascii="Arial" w:eastAsia="Times New Roman" w:hAnsi="Arial" w:cs="Arial"/>
          <w:color w:val="222222"/>
          <w:sz w:val="18"/>
          <w:szCs w:val="18"/>
        </w:rPr>
        <w:t>.  Pax Forlag.  ISBN 978-82-530-3633-5.  Kapittel 6.  </w:t>
      </w:r>
      <w:proofErr w:type="gramStart"/>
      <w:r w:rsidRPr="000619A9">
        <w:rPr>
          <w:rFonts w:ascii="Arial" w:eastAsia="Times New Roman" w:hAnsi="Arial" w:cs="Arial"/>
          <w:color w:val="222222"/>
          <w:sz w:val="18"/>
          <w:szCs w:val="18"/>
        </w:rPr>
        <w:t>s</w:t>
      </w:r>
      <w:proofErr w:type="gramEnd"/>
      <w:r w:rsidRPr="000619A9">
        <w:rPr>
          <w:rFonts w:ascii="Arial" w:eastAsia="Times New Roman" w:hAnsi="Arial" w:cs="Arial"/>
          <w:color w:val="222222"/>
          <w:sz w:val="18"/>
          <w:szCs w:val="18"/>
        </w:rPr>
        <w:t> 171 - 193</w:t>
      </w:r>
    </w:p>
    <w:p w:rsidR="000619A9" w:rsidRPr="000619A9" w:rsidRDefault="000619A9" w:rsidP="000619A9">
      <w:pPr>
        <w:numPr>
          <w:ilvl w:val="0"/>
          <w:numId w:val="1"/>
        </w:numPr>
        <w:spacing w:before="30" w:after="100" w:afterAutospacing="1" w:line="369" w:lineRule="atLeast"/>
        <w:jc w:val="both"/>
        <w:rPr>
          <w:rFonts w:ascii="Arial" w:eastAsia="Times New Roman" w:hAnsi="Arial" w:cs="Arial"/>
          <w:color w:val="222222"/>
          <w:sz w:val="18"/>
          <w:szCs w:val="18"/>
        </w:rPr>
      </w:pPr>
      <w:r w:rsidRPr="000619A9">
        <w:rPr>
          <w:rFonts w:ascii="Arial" w:eastAsia="Times New Roman" w:hAnsi="Arial" w:cs="Arial"/>
          <w:color w:val="222222"/>
          <w:sz w:val="18"/>
          <w:szCs w:val="18"/>
        </w:rPr>
        <w:t>Smith, Eivind (2013). "Internasjonalisering av retten". Noen kommentarer, I: Asbjørn Kjønstad (red.)</w:t>
      </w:r>
      <w:proofErr w:type="gramStart"/>
      <w:r w:rsidRPr="000619A9">
        <w:rPr>
          <w:rFonts w:ascii="Arial" w:eastAsia="Times New Roman" w:hAnsi="Arial" w:cs="Arial"/>
          <w:color w:val="222222"/>
          <w:sz w:val="18"/>
          <w:szCs w:val="18"/>
        </w:rPr>
        <w:t>,  </w:t>
      </w:r>
      <w:r w:rsidRPr="000619A9">
        <w:rPr>
          <w:rFonts w:ascii="Arial" w:eastAsia="Times New Roman" w:hAnsi="Arial" w:cs="Arial"/>
          <w:i/>
          <w:iCs/>
          <w:color w:val="222222"/>
          <w:sz w:val="18"/>
          <w:szCs w:val="18"/>
        </w:rPr>
        <w:t>Nye</w:t>
      </w:r>
      <w:proofErr w:type="gramEnd"/>
      <w:r w:rsidRPr="000619A9">
        <w:rPr>
          <w:rFonts w:ascii="Arial" w:eastAsia="Times New Roman" w:hAnsi="Arial" w:cs="Arial"/>
          <w:i/>
          <w:iCs/>
          <w:color w:val="222222"/>
          <w:sz w:val="18"/>
          <w:szCs w:val="18"/>
        </w:rPr>
        <w:t xml:space="preserve"> trender i rettsvitenskapen</w:t>
      </w:r>
      <w:r w:rsidRPr="000619A9">
        <w:rPr>
          <w:rFonts w:ascii="Arial" w:eastAsia="Times New Roman" w:hAnsi="Arial" w:cs="Arial"/>
          <w:color w:val="222222"/>
          <w:sz w:val="18"/>
          <w:szCs w:val="18"/>
        </w:rPr>
        <w:t>.  Gyldendal Juridisk.  ISBN 978-82-05-45075-2.  Kapittel.  </w:t>
      </w:r>
      <w:proofErr w:type="gramStart"/>
      <w:r w:rsidRPr="000619A9">
        <w:rPr>
          <w:rFonts w:ascii="Arial" w:eastAsia="Times New Roman" w:hAnsi="Arial" w:cs="Arial"/>
          <w:color w:val="222222"/>
          <w:sz w:val="18"/>
          <w:szCs w:val="18"/>
        </w:rPr>
        <w:t>s</w:t>
      </w:r>
      <w:proofErr w:type="gramEnd"/>
      <w:r w:rsidRPr="000619A9">
        <w:rPr>
          <w:rFonts w:ascii="Arial" w:eastAsia="Times New Roman" w:hAnsi="Arial" w:cs="Arial"/>
          <w:color w:val="222222"/>
          <w:sz w:val="18"/>
          <w:szCs w:val="18"/>
        </w:rPr>
        <w:t> 73 - 78</w:t>
      </w:r>
    </w:p>
    <w:p w:rsidR="000619A9" w:rsidRPr="000619A9" w:rsidRDefault="000619A9" w:rsidP="000619A9">
      <w:pPr>
        <w:numPr>
          <w:ilvl w:val="0"/>
          <w:numId w:val="1"/>
        </w:numPr>
        <w:spacing w:before="30" w:after="100" w:afterAutospacing="1" w:line="369" w:lineRule="atLeast"/>
        <w:jc w:val="both"/>
        <w:rPr>
          <w:rFonts w:ascii="Arial" w:eastAsia="Times New Roman" w:hAnsi="Arial" w:cs="Arial"/>
          <w:color w:val="222222"/>
          <w:sz w:val="18"/>
          <w:szCs w:val="18"/>
        </w:rPr>
      </w:pPr>
      <w:r w:rsidRPr="000619A9">
        <w:rPr>
          <w:rFonts w:ascii="Arial" w:eastAsia="Times New Roman" w:hAnsi="Arial" w:cs="Arial"/>
          <w:color w:val="222222"/>
          <w:sz w:val="18"/>
          <w:szCs w:val="18"/>
        </w:rPr>
        <w:t xml:space="preserve">Smith, Eivind (2013). Le juge constitutionnel et les équilibres </w:t>
      </w:r>
      <w:proofErr w:type="gramStart"/>
      <w:r w:rsidRPr="000619A9">
        <w:rPr>
          <w:rFonts w:ascii="Arial" w:eastAsia="Times New Roman" w:hAnsi="Arial" w:cs="Arial"/>
          <w:color w:val="222222"/>
          <w:sz w:val="18"/>
          <w:szCs w:val="18"/>
        </w:rPr>
        <w:t>financiers :</w:t>
      </w:r>
      <w:proofErr w:type="gramEnd"/>
      <w:r w:rsidRPr="000619A9">
        <w:rPr>
          <w:rFonts w:ascii="Arial" w:eastAsia="Times New Roman" w:hAnsi="Arial" w:cs="Arial"/>
          <w:color w:val="222222"/>
          <w:sz w:val="18"/>
          <w:szCs w:val="18"/>
        </w:rPr>
        <w:t xml:space="preserve"> Quelques remarques à propos de la Norvège, I: Xavier Philippe (red.),  </w:t>
      </w:r>
      <w:r w:rsidRPr="000619A9">
        <w:rPr>
          <w:rFonts w:ascii="Arial" w:eastAsia="Times New Roman" w:hAnsi="Arial" w:cs="Arial"/>
          <w:i/>
          <w:iCs/>
          <w:color w:val="222222"/>
          <w:sz w:val="18"/>
          <w:szCs w:val="18"/>
        </w:rPr>
        <w:t>Annuaire International de Justice Constitutionnelle 2012</w:t>
      </w:r>
      <w:r w:rsidRPr="000619A9">
        <w:rPr>
          <w:rFonts w:ascii="Arial" w:eastAsia="Times New Roman" w:hAnsi="Arial" w:cs="Arial"/>
          <w:color w:val="222222"/>
          <w:sz w:val="18"/>
          <w:szCs w:val="18"/>
        </w:rPr>
        <w:t>.  Economica.  ISBN 978-2-7178-6622-3.  Artikkel.  </w:t>
      </w:r>
      <w:proofErr w:type="gramStart"/>
      <w:r w:rsidRPr="000619A9">
        <w:rPr>
          <w:rFonts w:ascii="Arial" w:eastAsia="Times New Roman" w:hAnsi="Arial" w:cs="Arial"/>
          <w:color w:val="222222"/>
          <w:sz w:val="18"/>
          <w:szCs w:val="18"/>
        </w:rPr>
        <w:t>s</w:t>
      </w:r>
      <w:proofErr w:type="gramEnd"/>
      <w:r w:rsidRPr="000619A9">
        <w:rPr>
          <w:rFonts w:ascii="Arial" w:eastAsia="Times New Roman" w:hAnsi="Arial" w:cs="Arial"/>
          <w:color w:val="222222"/>
          <w:sz w:val="18"/>
          <w:szCs w:val="18"/>
        </w:rPr>
        <w:t> 385 - 390</w:t>
      </w:r>
    </w:p>
    <w:p w:rsidR="000619A9" w:rsidRPr="000619A9" w:rsidRDefault="000619A9" w:rsidP="000619A9">
      <w:pPr>
        <w:numPr>
          <w:ilvl w:val="0"/>
          <w:numId w:val="1"/>
        </w:numPr>
        <w:spacing w:before="30" w:after="100" w:afterAutospacing="1" w:line="369" w:lineRule="atLeast"/>
        <w:jc w:val="both"/>
        <w:rPr>
          <w:rFonts w:ascii="Arial" w:eastAsia="Times New Roman" w:hAnsi="Arial" w:cs="Arial"/>
          <w:color w:val="222222"/>
          <w:sz w:val="18"/>
          <w:szCs w:val="18"/>
        </w:rPr>
      </w:pPr>
      <w:r w:rsidRPr="000619A9">
        <w:rPr>
          <w:rFonts w:ascii="Arial" w:eastAsia="Times New Roman" w:hAnsi="Arial" w:cs="Arial"/>
          <w:color w:val="222222"/>
          <w:sz w:val="18"/>
          <w:szCs w:val="18"/>
        </w:rPr>
        <w:t>Smith, Eivind (2013). "Rettssikkerhet" og "kommunalt selvstyre", I: Karl Harald Søvig; Sigrid Eskeland Schutz &amp; Ørnulf Rasmussen (red.)</w:t>
      </w:r>
      <w:proofErr w:type="gramStart"/>
      <w:r w:rsidRPr="000619A9">
        <w:rPr>
          <w:rFonts w:ascii="Arial" w:eastAsia="Times New Roman" w:hAnsi="Arial" w:cs="Arial"/>
          <w:color w:val="222222"/>
          <w:sz w:val="18"/>
          <w:szCs w:val="18"/>
        </w:rPr>
        <w:t>,  </w:t>
      </w:r>
      <w:r w:rsidRPr="000619A9">
        <w:rPr>
          <w:rFonts w:ascii="Arial" w:eastAsia="Times New Roman" w:hAnsi="Arial" w:cs="Arial"/>
          <w:i/>
          <w:iCs/>
          <w:color w:val="222222"/>
          <w:sz w:val="18"/>
          <w:szCs w:val="18"/>
        </w:rPr>
        <w:t>Undring</w:t>
      </w:r>
      <w:proofErr w:type="gramEnd"/>
      <w:r w:rsidRPr="000619A9">
        <w:rPr>
          <w:rFonts w:ascii="Arial" w:eastAsia="Times New Roman" w:hAnsi="Arial" w:cs="Arial"/>
          <w:i/>
          <w:iCs/>
          <w:color w:val="222222"/>
          <w:sz w:val="18"/>
          <w:szCs w:val="18"/>
        </w:rPr>
        <w:t xml:space="preserve"> og erkjennelse. Festskrift til Jan Fridthjof Bernt 70 år</w:t>
      </w:r>
      <w:r w:rsidRPr="000619A9">
        <w:rPr>
          <w:rFonts w:ascii="Arial" w:eastAsia="Times New Roman" w:hAnsi="Arial" w:cs="Arial"/>
          <w:color w:val="222222"/>
          <w:sz w:val="18"/>
          <w:szCs w:val="18"/>
        </w:rPr>
        <w:t>.  Fagbokforlaget.  ISBN 978-82-450-1253-8.  Kapittel.  </w:t>
      </w:r>
      <w:proofErr w:type="gramStart"/>
      <w:r w:rsidRPr="000619A9">
        <w:rPr>
          <w:rFonts w:ascii="Arial" w:eastAsia="Times New Roman" w:hAnsi="Arial" w:cs="Arial"/>
          <w:color w:val="222222"/>
          <w:sz w:val="18"/>
          <w:szCs w:val="18"/>
        </w:rPr>
        <w:t>s</w:t>
      </w:r>
      <w:proofErr w:type="gramEnd"/>
      <w:r w:rsidRPr="000619A9">
        <w:rPr>
          <w:rFonts w:ascii="Arial" w:eastAsia="Times New Roman" w:hAnsi="Arial" w:cs="Arial"/>
          <w:color w:val="222222"/>
          <w:sz w:val="18"/>
          <w:szCs w:val="18"/>
        </w:rPr>
        <w:t> 635 - 643</w:t>
      </w:r>
    </w:p>
    <w:p w:rsidR="000619A9" w:rsidRPr="000619A9" w:rsidRDefault="000619A9" w:rsidP="000619A9">
      <w:pPr>
        <w:numPr>
          <w:ilvl w:val="0"/>
          <w:numId w:val="1"/>
        </w:numPr>
        <w:spacing w:before="30" w:after="100" w:afterAutospacing="1" w:line="369" w:lineRule="atLeast"/>
        <w:jc w:val="both"/>
        <w:rPr>
          <w:rFonts w:ascii="Arial" w:eastAsia="Times New Roman" w:hAnsi="Arial" w:cs="Arial"/>
          <w:color w:val="222222"/>
          <w:sz w:val="18"/>
          <w:szCs w:val="18"/>
        </w:rPr>
      </w:pPr>
      <w:r w:rsidRPr="000619A9">
        <w:rPr>
          <w:rFonts w:ascii="Arial" w:eastAsia="Times New Roman" w:hAnsi="Arial" w:cs="Arial"/>
          <w:color w:val="222222"/>
          <w:sz w:val="18"/>
          <w:szCs w:val="18"/>
        </w:rPr>
        <w:t>Smith, Eivind (2013). Sentralbanken som uavhengig myndighet under konstitusjonen</w:t>
      </w:r>
      <w:proofErr w:type="gramStart"/>
      <w:r w:rsidRPr="000619A9">
        <w:rPr>
          <w:rFonts w:ascii="Arial" w:eastAsia="Times New Roman" w:hAnsi="Arial" w:cs="Arial"/>
          <w:color w:val="222222"/>
          <w:sz w:val="18"/>
          <w:szCs w:val="18"/>
        </w:rPr>
        <w:t>?,</w:t>
      </w:r>
      <w:proofErr w:type="gramEnd"/>
      <w:r w:rsidRPr="000619A9">
        <w:rPr>
          <w:rFonts w:ascii="Arial" w:eastAsia="Times New Roman" w:hAnsi="Arial" w:cs="Arial"/>
          <w:color w:val="222222"/>
          <w:sz w:val="18"/>
          <w:szCs w:val="18"/>
        </w:rPr>
        <w:t> I: Thomas Bull; Olle Lundin &amp; Elisabeth Rynning (red.),  </w:t>
      </w:r>
      <w:r w:rsidRPr="000619A9">
        <w:rPr>
          <w:rFonts w:ascii="Arial" w:eastAsia="Times New Roman" w:hAnsi="Arial" w:cs="Arial"/>
          <w:i/>
          <w:iCs/>
          <w:color w:val="222222"/>
          <w:sz w:val="18"/>
          <w:szCs w:val="18"/>
        </w:rPr>
        <w:t>Allmänt och enskilt. Festskrift till Lena Marcusson</w:t>
      </w:r>
      <w:r w:rsidRPr="000619A9">
        <w:rPr>
          <w:rFonts w:ascii="Arial" w:eastAsia="Times New Roman" w:hAnsi="Arial" w:cs="Arial"/>
          <w:color w:val="222222"/>
          <w:sz w:val="18"/>
          <w:szCs w:val="18"/>
        </w:rPr>
        <w:t>.  Iustus förlag.  ISBN 978-91-7678-848-6.  Kapittel.  </w:t>
      </w:r>
      <w:proofErr w:type="gramStart"/>
      <w:r w:rsidRPr="000619A9">
        <w:rPr>
          <w:rFonts w:ascii="Arial" w:eastAsia="Times New Roman" w:hAnsi="Arial" w:cs="Arial"/>
          <w:color w:val="222222"/>
          <w:sz w:val="18"/>
          <w:szCs w:val="18"/>
        </w:rPr>
        <w:t>s</w:t>
      </w:r>
      <w:proofErr w:type="gramEnd"/>
      <w:r w:rsidRPr="000619A9">
        <w:rPr>
          <w:rFonts w:ascii="Arial" w:eastAsia="Times New Roman" w:hAnsi="Arial" w:cs="Arial"/>
          <w:color w:val="222222"/>
          <w:sz w:val="18"/>
          <w:szCs w:val="18"/>
        </w:rPr>
        <w:t> 337 - 347</w:t>
      </w:r>
    </w:p>
    <w:p w:rsidR="000619A9" w:rsidRPr="000619A9" w:rsidRDefault="000619A9" w:rsidP="000619A9">
      <w:pPr>
        <w:numPr>
          <w:ilvl w:val="0"/>
          <w:numId w:val="1"/>
        </w:numPr>
        <w:spacing w:before="30" w:after="100" w:afterAutospacing="1" w:line="369" w:lineRule="atLeast"/>
        <w:jc w:val="both"/>
        <w:rPr>
          <w:rFonts w:ascii="Arial" w:eastAsia="Times New Roman" w:hAnsi="Arial" w:cs="Arial"/>
          <w:color w:val="222222"/>
          <w:sz w:val="18"/>
          <w:szCs w:val="18"/>
        </w:rPr>
      </w:pPr>
      <w:r w:rsidRPr="000619A9">
        <w:rPr>
          <w:rFonts w:ascii="Arial" w:eastAsia="Times New Roman" w:hAnsi="Arial" w:cs="Arial"/>
          <w:color w:val="222222"/>
          <w:sz w:val="18"/>
          <w:szCs w:val="18"/>
        </w:rPr>
        <w:t>Hanssen, Gro Sandkjær; Saglie, Jo &amp; Smith, Eivind (2012). KS i det norske flernivådemokratiet, I: Marit Reitan; Jo Saglie &amp; Eivind Smith (red.)</w:t>
      </w:r>
      <w:proofErr w:type="gramStart"/>
      <w:r w:rsidRPr="000619A9">
        <w:rPr>
          <w:rFonts w:ascii="Arial" w:eastAsia="Times New Roman" w:hAnsi="Arial" w:cs="Arial"/>
          <w:color w:val="222222"/>
          <w:sz w:val="18"/>
          <w:szCs w:val="18"/>
        </w:rPr>
        <w:t>,  </w:t>
      </w:r>
      <w:r w:rsidRPr="000619A9">
        <w:rPr>
          <w:rFonts w:ascii="Arial" w:eastAsia="Times New Roman" w:hAnsi="Arial" w:cs="Arial"/>
          <w:i/>
          <w:iCs/>
          <w:color w:val="222222"/>
          <w:sz w:val="18"/>
          <w:szCs w:val="18"/>
        </w:rPr>
        <w:t>Det</w:t>
      </w:r>
      <w:proofErr w:type="gramEnd"/>
      <w:r w:rsidRPr="000619A9">
        <w:rPr>
          <w:rFonts w:ascii="Arial" w:eastAsia="Times New Roman" w:hAnsi="Arial" w:cs="Arial"/>
          <w:i/>
          <w:iCs/>
          <w:color w:val="222222"/>
          <w:sz w:val="18"/>
          <w:szCs w:val="18"/>
        </w:rPr>
        <w:t xml:space="preserve"> norske flernivådemokratiet</w:t>
      </w:r>
      <w:r w:rsidRPr="000619A9">
        <w:rPr>
          <w:rFonts w:ascii="Arial" w:eastAsia="Times New Roman" w:hAnsi="Arial" w:cs="Arial"/>
          <w:color w:val="222222"/>
          <w:sz w:val="18"/>
          <w:szCs w:val="18"/>
        </w:rPr>
        <w:t>.  Abstrakt forlag.  ISBN 978-82-7935-321-8.  Kapittel 10.  </w:t>
      </w:r>
      <w:proofErr w:type="gramStart"/>
      <w:r w:rsidRPr="000619A9">
        <w:rPr>
          <w:rFonts w:ascii="Arial" w:eastAsia="Times New Roman" w:hAnsi="Arial" w:cs="Arial"/>
          <w:color w:val="222222"/>
          <w:sz w:val="18"/>
          <w:szCs w:val="18"/>
        </w:rPr>
        <w:t>s</w:t>
      </w:r>
      <w:proofErr w:type="gramEnd"/>
      <w:r w:rsidRPr="000619A9">
        <w:rPr>
          <w:rFonts w:ascii="Arial" w:eastAsia="Times New Roman" w:hAnsi="Arial" w:cs="Arial"/>
          <w:color w:val="222222"/>
          <w:sz w:val="18"/>
          <w:szCs w:val="18"/>
        </w:rPr>
        <w:t> 311 - 339</w:t>
      </w:r>
    </w:p>
    <w:p w:rsidR="000619A9" w:rsidRPr="000619A9" w:rsidRDefault="000619A9" w:rsidP="000619A9">
      <w:pPr>
        <w:numPr>
          <w:ilvl w:val="0"/>
          <w:numId w:val="1"/>
        </w:numPr>
        <w:spacing w:before="30" w:after="100" w:afterAutospacing="1" w:line="369" w:lineRule="atLeast"/>
        <w:jc w:val="both"/>
        <w:rPr>
          <w:rFonts w:ascii="Arial" w:eastAsia="Times New Roman" w:hAnsi="Arial" w:cs="Arial"/>
          <w:color w:val="222222"/>
          <w:sz w:val="18"/>
          <w:szCs w:val="18"/>
        </w:rPr>
      </w:pPr>
      <w:r w:rsidRPr="000619A9">
        <w:rPr>
          <w:rFonts w:ascii="Arial" w:eastAsia="Times New Roman" w:hAnsi="Arial" w:cs="Arial"/>
          <w:color w:val="222222"/>
          <w:sz w:val="18"/>
          <w:szCs w:val="18"/>
        </w:rPr>
        <w:t>Reitan, Marit; Saglie, Jo &amp; Smith, Eivind (2012). Det norske flernivådemokratiet – sett ovenfra og nedenfra, I: Marit Reitan; Jo Saglie &amp; Eivind Smith (red.)</w:t>
      </w:r>
      <w:proofErr w:type="gramStart"/>
      <w:r w:rsidRPr="000619A9">
        <w:rPr>
          <w:rFonts w:ascii="Arial" w:eastAsia="Times New Roman" w:hAnsi="Arial" w:cs="Arial"/>
          <w:color w:val="222222"/>
          <w:sz w:val="18"/>
          <w:szCs w:val="18"/>
        </w:rPr>
        <w:t>,  </w:t>
      </w:r>
      <w:r w:rsidRPr="000619A9">
        <w:rPr>
          <w:rFonts w:ascii="Arial" w:eastAsia="Times New Roman" w:hAnsi="Arial" w:cs="Arial"/>
          <w:i/>
          <w:iCs/>
          <w:color w:val="222222"/>
          <w:sz w:val="18"/>
          <w:szCs w:val="18"/>
        </w:rPr>
        <w:t>Det</w:t>
      </w:r>
      <w:proofErr w:type="gramEnd"/>
      <w:r w:rsidRPr="000619A9">
        <w:rPr>
          <w:rFonts w:ascii="Arial" w:eastAsia="Times New Roman" w:hAnsi="Arial" w:cs="Arial"/>
          <w:i/>
          <w:iCs/>
          <w:color w:val="222222"/>
          <w:sz w:val="18"/>
          <w:szCs w:val="18"/>
        </w:rPr>
        <w:t xml:space="preserve"> norske flernivådemokratiet</w:t>
      </w:r>
      <w:r w:rsidRPr="000619A9">
        <w:rPr>
          <w:rFonts w:ascii="Arial" w:eastAsia="Times New Roman" w:hAnsi="Arial" w:cs="Arial"/>
          <w:color w:val="222222"/>
          <w:sz w:val="18"/>
          <w:szCs w:val="18"/>
        </w:rPr>
        <w:t>.  Abstrakt forlag.  ISBN 978-82-7935-321-8.  Innledning.  </w:t>
      </w:r>
      <w:proofErr w:type="gramStart"/>
      <w:r w:rsidRPr="000619A9">
        <w:rPr>
          <w:rFonts w:ascii="Arial" w:eastAsia="Times New Roman" w:hAnsi="Arial" w:cs="Arial"/>
          <w:color w:val="222222"/>
          <w:sz w:val="18"/>
          <w:szCs w:val="18"/>
        </w:rPr>
        <w:t>s</w:t>
      </w:r>
      <w:proofErr w:type="gramEnd"/>
      <w:r w:rsidRPr="000619A9">
        <w:rPr>
          <w:rFonts w:ascii="Arial" w:eastAsia="Times New Roman" w:hAnsi="Arial" w:cs="Arial"/>
          <w:color w:val="222222"/>
          <w:sz w:val="18"/>
          <w:szCs w:val="18"/>
        </w:rPr>
        <w:t> 9 - 30</w:t>
      </w:r>
    </w:p>
    <w:p w:rsidR="000619A9" w:rsidRPr="000619A9" w:rsidRDefault="000619A9" w:rsidP="000619A9">
      <w:pPr>
        <w:numPr>
          <w:ilvl w:val="0"/>
          <w:numId w:val="1"/>
        </w:numPr>
        <w:spacing w:before="30" w:after="100" w:afterAutospacing="1" w:line="369" w:lineRule="atLeast"/>
        <w:jc w:val="both"/>
        <w:rPr>
          <w:rFonts w:ascii="Arial" w:eastAsia="Times New Roman" w:hAnsi="Arial" w:cs="Arial"/>
          <w:color w:val="222222"/>
          <w:sz w:val="18"/>
          <w:szCs w:val="18"/>
        </w:rPr>
      </w:pPr>
      <w:r w:rsidRPr="000619A9">
        <w:rPr>
          <w:rFonts w:ascii="Arial" w:eastAsia="Times New Roman" w:hAnsi="Arial" w:cs="Arial"/>
          <w:color w:val="222222"/>
          <w:sz w:val="18"/>
          <w:szCs w:val="18"/>
        </w:rPr>
        <w:t>Reitan, Marit; Saglie, Jo &amp; Smith, Eivind (2012). Nasjonal styring og lokal autonomi i flernivådemokratiet, I: Marit Reitan; Jo Saglie &amp; Eivind Smith (red.)</w:t>
      </w:r>
      <w:proofErr w:type="gramStart"/>
      <w:r w:rsidRPr="000619A9">
        <w:rPr>
          <w:rFonts w:ascii="Arial" w:eastAsia="Times New Roman" w:hAnsi="Arial" w:cs="Arial"/>
          <w:color w:val="222222"/>
          <w:sz w:val="18"/>
          <w:szCs w:val="18"/>
        </w:rPr>
        <w:t>,  </w:t>
      </w:r>
      <w:r w:rsidRPr="000619A9">
        <w:rPr>
          <w:rFonts w:ascii="Arial" w:eastAsia="Times New Roman" w:hAnsi="Arial" w:cs="Arial"/>
          <w:i/>
          <w:iCs/>
          <w:color w:val="222222"/>
          <w:sz w:val="18"/>
          <w:szCs w:val="18"/>
        </w:rPr>
        <w:t>Det</w:t>
      </w:r>
      <w:proofErr w:type="gramEnd"/>
      <w:r w:rsidRPr="000619A9">
        <w:rPr>
          <w:rFonts w:ascii="Arial" w:eastAsia="Times New Roman" w:hAnsi="Arial" w:cs="Arial"/>
          <w:i/>
          <w:iCs/>
          <w:color w:val="222222"/>
          <w:sz w:val="18"/>
          <w:szCs w:val="18"/>
        </w:rPr>
        <w:t xml:space="preserve"> norske flernivådemokratiet</w:t>
      </w:r>
      <w:r w:rsidRPr="000619A9">
        <w:rPr>
          <w:rFonts w:ascii="Arial" w:eastAsia="Times New Roman" w:hAnsi="Arial" w:cs="Arial"/>
          <w:color w:val="222222"/>
          <w:sz w:val="18"/>
          <w:szCs w:val="18"/>
        </w:rPr>
        <w:t>.  Abstrakt forlag.  ISBN 978-82-7935-321-8.  Avslutning.  </w:t>
      </w:r>
      <w:proofErr w:type="gramStart"/>
      <w:r w:rsidRPr="000619A9">
        <w:rPr>
          <w:rFonts w:ascii="Arial" w:eastAsia="Times New Roman" w:hAnsi="Arial" w:cs="Arial"/>
          <w:color w:val="222222"/>
          <w:sz w:val="18"/>
          <w:szCs w:val="18"/>
        </w:rPr>
        <w:t>s</w:t>
      </w:r>
      <w:proofErr w:type="gramEnd"/>
      <w:r w:rsidRPr="000619A9">
        <w:rPr>
          <w:rFonts w:ascii="Arial" w:eastAsia="Times New Roman" w:hAnsi="Arial" w:cs="Arial"/>
          <w:color w:val="222222"/>
          <w:sz w:val="18"/>
          <w:szCs w:val="18"/>
        </w:rPr>
        <w:t> 341 - 356</w:t>
      </w:r>
    </w:p>
    <w:p w:rsidR="000619A9" w:rsidRPr="000619A9" w:rsidRDefault="000619A9" w:rsidP="000619A9">
      <w:pPr>
        <w:numPr>
          <w:ilvl w:val="0"/>
          <w:numId w:val="1"/>
        </w:numPr>
        <w:spacing w:before="30" w:after="100" w:afterAutospacing="1" w:line="369" w:lineRule="atLeast"/>
        <w:jc w:val="both"/>
        <w:rPr>
          <w:rFonts w:ascii="Arial" w:eastAsia="Times New Roman" w:hAnsi="Arial" w:cs="Arial"/>
          <w:color w:val="222222"/>
          <w:sz w:val="18"/>
          <w:szCs w:val="18"/>
        </w:rPr>
      </w:pPr>
      <w:r w:rsidRPr="000619A9">
        <w:rPr>
          <w:rFonts w:ascii="Arial" w:eastAsia="Times New Roman" w:hAnsi="Arial" w:cs="Arial"/>
          <w:color w:val="222222"/>
          <w:sz w:val="18"/>
          <w:szCs w:val="18"/>
        </w:rPr>
        <w:t xml:space="preserve">Smith, Eivind (2012). Den smale sti. Noen kommentarer </w:t>
      </w:r>
      <w:proofErr w:type="gramStart"/>
      <w:r w:rsidRPr="000619A9">
        <w:rPr>
          <w:rFonts w:ascii="Arial" w:eastAsia="Times New Roman" w:hAnsi="Arial" w:cs="Arial"/>
          <w:color w:val="222222"/>
          <w:sz w:val="18"/>
          <w:szCs w:val="18"/>
        </w:rPr>
        <w:t>om</w:t>
      </w:r>
      <w:proofErr w:type="gramEnd"/>
      <w:r w:rsidRPr="000619A9">
        <w:rPr>
          <w:rFonts w:ascii="Arial" w:eastAsia="Times New Roman" w:hAnsi="Arial" w:cs="Arial"/>
          <w:color w:val="222222"/>
          <w:sz w:val="18"/>
          <w:szCs w:val="18"/>
        </w:rPr>
        <w:t xml:space="preserve"> å forvalte rikdom. </w:t>
      </w:r>
      <w:hyperlink r:id="rId6" w:history="1">
        <w:r w:rsidRPr="000619A9">
          <w:rPr>
            <w:rFonts w:ascii="Arial" w:eastAsia="Times New Roman" w:hAnsi="Arial" w:cs="Arial"/>
            <w:i/>
            <w:iCs/>
            <w:color w:val="0B5A9D"/>
            <w:sz w:val="18"/>
            <w:szCs w:val="18"/>
            <w:u w:val="single"/>
          </w:rPr>
          <w:t>Nytt Norsk Tidsskrift</w:t>
        </w:r>
      </w:hyperlink>
      <w:r w:rsidRPr="000619A9">
        <w:rPr>
          <w:rFonts w:ascii="Arial" w:eastAsia="Times New Roman" w:hAnsi="Arial" w:cs="Arial"/>
          <w:color w:val="222222"/>
          <w:sz w:val="18"/>
          <w:szCs w:val="18"/>
        </w:rPr>
        <w:t>.  ISSN 0800-336X. </w:t>
      </w:r>
      <w:r w:rsidRPr="000619A9">
        <w:rPr>
          <w:rFonts w:ascii="Arial" w:eastAsia="Times New Roman" w:hAnsi="Arial" w:cs="Arial"/>
          <w:i/>
          <w:iCs/>
          <w:color w:val="222222"/>
          <w:sz w:val="18"/>
          <w:szCs w:val="18"/>
        </w:rPr>
        <w:t> 29</w:t>
      </w:r>
      <w:r w:rsidRPr="000619A9">
        <w:rPr>
          <w:rFonts w:ascii="Arial" w:eastAsia="Times New Roman" w:hAnsi="Arial" w:cs="Arial"/>
          <w:color w:val="222222"/>
          <w:sz w:val="18"/>
          <w:szCs w:val="18"/>
        </w:rPr>
        <w:t>(1), s 92- 97</w:t>
      </w:r>
    </w:p>
    <w:p w:rsidR="000619A9" w:rsidRPr="000619A9" w:rsidRDefault="000619A9" w:rsidP="000619A9">
      <w:pPr>
        <w:numPr>
          <w:ilvl w:val="0"/>
          <w:numId w:val="1"/>
        </w:numPr>
        <w:spacing w:before="30" w:after="100" w:afterAutospacing="1" w:line="369" w:lineRule="atLeast"/>
        <w:jc w:val="both"/>
        <w:rPr>
          <w:rFonts w:ascii="Arial" w:eastAsia="Times New Roman" w:hAnsi="Arial" w:cs="Arial"/>
          <w:color w:val="222222"/>
          <w:sz w:val="18"/>
          <w:szCs w:val="18"/>
        </w:rPr>
      </w:pPr>
      <w:r w:rsidRPr="000619A9">
        <w:rPr>
          <w:rFonts w:ascii="Arial" w:eastAsia="Times New Roman" w:hAnsi="Arial" w:cs="Arial"/>
          <w:color w:val="222222"/>
          <w:sz w:val="18"/>
          <w:szCs w:val="18"/>
        </w:rPr>
        <w:t>Smith, Eivind (2012). En naturlov? Om kommunenes plass på bunnen av forvaltningshierarkiet, I: Marit Reitan; Jo Saglie &amp; Eivind Smith (red.)</w:t>
      </w:r>
      <w:proofErr w:type="gramStart"/>
      <w:r w:rsidRPr="000619A9">
        <w:rPr>
          <w:rFonts w:ascii="Arial" w:eastAsia="Times New Roman" w:hAnsi="Arial" w:cs="Arial"/>
          <w:color w:val="222222"/>
          <w:sz w:val="18"/>
          <w:szCs w:val="18"/>
        </w:rPr>
        <w:t>,  </w:t>
      </w:r>
      <w:r w:rsidRPr="000619A9">
        <w:rPr>
          <w:rFonts w:ascii="Arial" w:eastAsia="Times New Roman" w:hAnsi="Arial" w:cs="Arial"/>
          <w:i/>
          <w:iCs/>
          <w:color w:val="222222"/>
          <w:sz w:val="18"/>
          <w:szCs w:val="18"/>
        </w:rPr>
        <w:t>Det</w:t>
      </w:r>
      <w:proofErr w:type="gramEnd"/>
      <w:r w:rsidRPr="000619A9">
        <w:rPr>
          <w:rFonts w:ascii="Arial" w:eastAsia="Times New Roman" w:hAnsi="Arial" w:cs="Arial"/>
          <w:i/>
          <w:iCs/>
          <w:color w:val="222222"/>
          <w:sz w:val="18"/>
          <w:szCs w:val="18"/>
        </w:rPr>
        <w:t xml:space="preserve"> norske flernivådemokratiet</w:t>
      </w:r>
      <w:r w:rsidRPr="000619A9">
        <w:rPr>
          <w:rFonts w:ascii="Arial" w:eastAsia="Times New Roman" w:hAnsi="Arial" w:cs="Arial"/>
          <w:color w:val="222222"/>
          <w:sz w:val="18"/>
          <w:szCs w:val="18"/>
        </w:rPr>
        <w:t>.  Abstrakt forlag.  ISBN 978-82-7935-321-8.  </w:t>
      </w:r>
      <w:proofErr w:type="gramStart"/>
      <w:r w:rsidRPr="000619A9">
        <w:rPr>
          <w:rFonts w:ascii="Arial" w:eastAsia="Times New Roman" w:hAnsi="Arial" w:cs="Arial"/>
          <w:color w:val="222222"/>
          <w:sz w:val="18"/>
          <w:szCs w:val="18"/>
        </w:rPr>
        <w:t>kapittel</w:t>
      </w:r>
      <w:proofErr w:type="gramEnd"/>
      <w:r w:rsidRPr="000619A9">
        <w:rPr>
          <w:rFonts w:ascii="Arial" w:eastAsia="Times New Roman" w:hAnsi="Arial" w:cs="Arial"/>
          <w:color w:val="222222"/>
          <w:sz w:val="18"/>
          <w:szCs w:val="18"/>
        </w:rPr>
        <w:t>.  </w:t>
      </w:r>
      <w:proofErr w:type="gramStart"/>
      <w:r w:rsidRPr="000619A9">
        <w:rPr>
          <w:rFonts w:ascii="Arial" w:eastAsia="Times New Roman" w:hAnsi="Arial" w:cs="Arial"/>
          <w:color w:val="222222"/>
          <w:sz w:val="18"/>
          <w:szCs w:val="18"/>
        </w:rPr>
        <w:t>s</w:t>
      </w:r>
      <w:proofErr w:type="gramEnd"/>
      <w:r w:rsidRPr="000619A9">
        <w:rPr>
          <w:rFonts w:ascii="Arial" w:eastAsia="Times New Roman" w:hAnsi="Arial" w:cs="Arial"/>
          <w:color w:val="222222"/>
          <w:sz w:val="18"/>
          <w:szCs w:val="18"/>
        </w:rPr>
        <w:t> 31 - 66</w:t>
      </w:r>
    </w:p>
    <w:p w:rsidR="000619A9" w:rsidRPr="000619A9" w:rsidRDefault="000619A9" w:rsidP="000619A9">
      <w:pPr>
        <w:numPr>
          <w:ilvl w:val="0"/>
          <w:numId w:val="1"/>
        </w:numPr>
        <w:spacing w:before="30" w:after="100" w:afterAutospacing="1" w:line="369" w:lineRule="atLeast"/>
        <w:jc w:val="both"/>
        <w:rPr>
          <w:rFonts w:ascii="Arial" w:eastAsia="Times New Roman" w:hAnsi="Arial" w:cs="Arial"/>
          <w:color w:val="222222"/>
          <w:sz w:val="18"/>
          <w:szCs w:val="18"/>
        </w:rPr>
      </w:pPr>
      <w:r w:rsidRPr="000619A9">
        <w:rPr>
          <w:rFonts w:ascii="Arial" w:eastAsia="Times New Roman" w:hAnsi="Arial" w:cs="Arial"/>
          <w:color w:val="222222"/>
          <w:sz w:val="18"/>
          <w:szCs w:val="18"/>
        </w:rPr>
        <w:t>Smith, Eivind (2012). Er statsforvaltningen bundet av loven</w:t>
      </w:r>
      <w:proofErr w:type="gramStart"/>
      <w:r w:rsidRPr="000619A9">
        <w:rPr>
          <w:rFonts w:ascii="Arial" w:eastAsia="Times New Roman" w:hAnsi="Arial" w:cs="Arial"/>
          <w:color w:val="222222"/>
          <w:sz w:val="18"/>
          <w:szCs w:val="18"/>
        </w:rPr>
        <w:t>?,</w:t>
      </w:r>
      <w:proofErr w:type="gramEnd"/>
      <w:r w:rsidRPr="000619A9">
        <w:rPr>
          <w:rFonts w:ascii="Arial" w:eastAsia="Times New Roman" w:hAnsi="Arial" w:cs="Arial"/>
          <w:color w:val="222222"/>
          <w:sz w:val="18"/>
          <w:szCs w:val="18"/>
        </w:rPr>
        <w:t> I: Liv Signe Navarsete (red.),  </w:t>
      </w:r>
      <w:r w:rsidRPr="000619A9">
        <w:rPr>
          <w:rFonts w:ascii="Arial" w:eastAsia="Times New Roman" w:hAnsi="Arial" w:cs="Arial"/>
          <w:i/>
          <w:iCs/>
          <w:color w:val="222222"/>
          <w:sz w:val="18"/>
          <w:szCs w:val="18"/>
        </w:rPr>
        <w:t>Kommuneloven 20 år - 2012 Artikkelsamling</w:t>
      </w:r>
      <w:r w:rsidRPr="000619A9">
        <w:rPr>
          <w:rFonts w:ascii="Arial" w:eastAsia="Times New Roman" w:hAnsi="Arial" w:cs="Arial"/>
          <w:color w:val="222222"/>
          <w:sz w:val="18"/>
          <w:szCs w:val="18"/>
        </w:rPr>
        <w:t xml:space="preserve">.  Kommunal- </w:t>
      </w:r>
      <w:proofErr w:type="gramStart"/>
      <w:r w:rsidRPr="000619A9">
        <w:rPr>
          <w:rFonts w:ascii="Arial" w:eastAsia="Times New Roman" w:hAnsi="Arial" w:cs="Arial"/>
          <w:color w:val="222222"/>
          <w:sz w:val="18"/>
          <w:szCs w:val="18"/>
        </w:rPr>
        <w:t>og</w:t>
      </w:r>
      <w:proofErr w:type="gramEnd"/>
      <w:r w:rsidRPr="000619A9">
        <w:rPr>
          <w:rFonts w:ascii="Arial" w:eastAsia="Times New Roman" w:hAnsi="Arial" w:cs="Arial"/>
          <w:color w:val="222222"/>
          <w:sz w:val="18"/>
          <w:szCs w:val="18"/>
        </w:rPr>
        <w:t xml:space="preserve"> regionaldepartementet.  Kapittel 4.  </w:t>
      </w:r>
      <w:proofErr w:type="gramStart"/>
      <w:r w:rsidRPr="000619A9">
        <w:rPr>
          <w:rFonts w:ascii="Arial" w:eastAsia="Times New Roman" w:hAnsi="Arial" w:cs="Arial"/>
          <w:color w:val="222222"/>
          <w:sz w:val="18"/>
          <w:szCs w:val="18"/>
        </w:rPr>
        <w:t>s</w:t>
      </w:r>
      <w:proofErr w:type="gramEnd"/>
      <w:r w:rsidRPr="000619A9">
        <w:rPr>
          <w:rFonts w:ascii="Arial" w:eastAsia="Times New Roman" w:hAnsi="Arial" w:cs="Arial"/>
          <w:color w:val="222222"/>
          <w:sz w:val="18"/>
          <w:szCs w:val="18"/>
        </w:rPr>
        <w:t> 23 - 29</w:t>
      </w:r>
    </w:p>
    <w:p w:rsidR="000619A9" w:rsidRPr="000619A9" w:rsidRDefault="000619A9" w:rsidP="000619A9">
      <w:pPr>
        <w:numPr>
          <w:ilvl w:val="0"/>
          <w:numId w:val="1"/>
        </w:numPr>
        <w:spacing w:before="30" w:after="100" w:afterAutospacing="1" w:line="369" w:lineRule="atLeast"/>
        <w:jc w:val="both"/>
        <w:rPr>
          <w:rFonts w:ascii="Arial" w:eastAsia="Times New Roman" w:hAnsi="Arial" w:cs="Arial"/>
          <w:color w:val="222222"/>
          <w:sz w:val="18"/>
          <w:szCs w:val="18"/>
        </w:rPr>
      </w:pPr>
      <w:r w:rsidRPr="000619A9">
        <w:rPr>
          <w:rFonts w:ascii="Arial" w:eastAsia="Times New Roman" w:hAnsi="Arial" w:cs="Arial"/>
          <w:color w:val="222222"/>
          <w:sz w:val="18"/>
          <w:szCs w:val="18"/>
        </w:rPr>
        <w:t>Smith, Eivind (2012). Flere menneskerettigheter i grunnloven</w:t>
      </w:r>
      <w:proofErr w:type="gramStart"/>
      <w:r w:rsidRPr="000619A9">
        <w:rPr>
          <w:rFonts w:ascii="Arial" w:eastAsia="Times New Roman" w:hAnsi="Arial" w:cs="Arial"/>
          <w:color w:val="222222"/>
          <w:sz w:val="18"/>
          <w:szCs w:val="18"/>
        </w:rPr>
        <w:t>?.</w:t>
      </w:r>
      <w:proofErr w:type="gramEnd"/>
      <w:r w:rsidRPr="000619A9">
        <w:rPr>
          <w:rFonts w:ascii="Arial" w:eastAsia="Times New Roman" w:hAnsi="Arial" w:cs="Arial"/>
          <w:color w:val="222222"/>
          <w:sz w:val="18"/>
          <w:szCs w:val="18"/>
        </w:rPr>
        <w:t> </w:t>
      </w:r>
      <w:hyperlink r:id="rId7" w:history="1">
        <w:r w:rsidRPr="000619A9">
          <w:rPr>
            <w:rFonts w:ascii="Arial" w:eastAsia="Times New Roman" w:hAnsi="Arial" w:cs="Arial"/>
            <w:i/>
            <w:iCs/>
            <w:color w:val="0B5A9D"/>
            <w:sz w:val="18"/>
            <w:szCs w:val="18"/>
            <w:u w:val="single"/>
          </w:rPr>
          <w:t xml:space="preserve">Lov </w:t>
        </w:r>
        <w:proofErr w:type="gramStart"/>
        <w:r w:rsidRPr="000619A9">
          <w:rPr>
            <w:rFonts w:ascii="Arial" w:eastAsia="Times New Roman" w:hAnsi="Arial" w:cs="Arial"/>
            <w:i/>
            <w:iCs/>
            <w:color w:val="0B5A9D"/>
            <w:sz w:val="18"/>
            <w:szCs w:val="18"/>
            <w:u w:val="single"/>
          </w:rPr>
          <w:t>og</w:t>
        </w:r>
        <w:proofErr w:type="gramEnd"/>
        <w:r w:rsidRPr="000619A9">
          <w:rPr>
            <w:rFonts w:ascii="Arial" w:eastAsia="Times New Roman" w:hAnsi="Arial" w:cs="Arial"/>
            <w:i/>
            <w:iCs/>
            <w:color w:val="0B5A9D"/>
            <w:sz w:val="18"/>
            <w:szCs w:val="18"/>
            <w:u w:val="single"/>
          </w:rPr>
          <w:t xml:space="preserve"> rett: Norsk juridisk tidsskrift</w:t>
        </w:r>
      </w:hyperlink>
      <w:r w:rsidRPr="000619A9">
        <w:rPr>
          <w:rFonts w:ascii="Arial" w:eastAsia="Times New Roman" w:hAnsi="Arial" w:cs="Arial"/>
          <w:color w:val="222222"/>
          <w:sz w:val="18"/>
          <w:szCs w:val="18"/>
        </w:rPr>
        <w:t>.  ISSN 0024-6980.  (6), s 323- 338</w:t>
      </w:r>
    </w:p>
    <w:p w:rsidR="000619A9" w:rsidRPr="000619A9" w:rsidRDefault="000619A9" w:rsidP="000619A9">
      <w:pPr>
        <w:numPr>
          <w:ilvl w:val="0"/>
          <w:numId w:val="1"/>
        </w:numPr>
        <w:spacing w:before="30" w:after="100" w:afterAutospacing="1" w:line="369" w:lineRule="atLeast"/>
        <w:jc w:val="both"/>
        <w:rPr>
          <w:rFonts w:ascii="Arial" w:eastAsia="Times New Roman" w:hAnsi="Arial" w:cs="Arial"/>
          <w:color w:val="222222"/>
          <w:sz w:val="18"/>
          <w:szCs w:val="18"/>
        </w:rPr>
      </w:pPr>
      <w:r w:rsidRPr="000619A9">
        <w:rPr>
          <w:rFonts w:ascii="Arial" w:eastAsia="Times New Roman" w:hAnsi="Arial" w:cs="Arial"/>
          <w:color w:val="222222"/>
          <w:sz w:val="18"/>
          <w:szCs w:val="18"/>
        </w:rPr>
        <w:t>Smith, Eivind (2012). Høyesterett som statsmakt: Innordnet, men uavhengig</w:t>
      </w:r>
      <w:proofErr w:type="gramStart"/>
      <w:r w:rsidRPr="000619A9">
        <w:rPr>
          <w:rFonts w:ascii="Arial" w:eastAsia="Times New Roman" w:hAnsi="Arial" w:cs="Arial"/>
          <w:color w:val="222222"/>
          <w:sz w:val="18"/>
          <w:szCs w:val="18"/>
        </w:rPr>
        <w:t>?,</w:t>
      </w:r>
      <w:proofErr w:type="gramEnd"/>
      <w:r w:rsidRPr="000619A9">
        <w:rPr>
          <w:rFonts w:ascii="Arial" w:eastAsia="Times New Roman" w:hAnsi="Arial" w:cs="Arial"/>
          <w:color w:val="222222"/>
          <w:sz w:val="18"/>
          <w:szCs w:val="18"/>
        </w:rPr>
        <w:t> I: Bård Tønder (red.),  </w:t>
      </w:r>
      <w:r w:rsidRPr="000619A9">
        <w:rPr>
          <w:rFonts w:ascii="Arial" w:eastAsia="Times New Roman" w:hAnsi="Arial" w:cs="Arial"/>
          <w:i/>
          <w:iCs/>
          <w:color w:val="222222"/>
          <w:sz w:val="18"/>
          <w:szCs w:val="18"/>
        </w:rPr>
        <w:t>Dommernes uavhengighet. Den norske dommerforening 100 år</w:t>
      </w:r>
      <w:r w:rsidRPr="000619A9">
        <w:rPr>
          <w:rFonts w:ascii="Arial" w:eastAsia="Times New Roman" w:hAnsi="Arial" w:cs="Arial"/>
          <w:color w:val="222222"/>
          <w:sz w:val="18"/>
          <w:szCs w:val="18"/>
        </w:rPr>
        <w:t>.  Fagbokforlaget.  ISBN 978-82-450-1110-4.  Kapittel.  </w:t>
      </w:r>
      <w:proofErr w:type="gramStart"/>
      <w:r w:rsidRPr="000619A9">
        <w:rPr>
          <w:rFonts w:ascii="Arial" w:eastAsia="Times New Roman" w:hAnsi="Arial" w:cs="Arial"/>
          <w:color w:val="222222"/>
          <w:sz w:val="18"/>
          <w:szCs w:val="18"/>
        </w:rPr>
        <w:t>s</w:t>
      </w:r>
      <w:proofErr w:type="gramEnd"/>
      <w:r w:rsidRPr="000619A9">
        <w:rPr>
          <w:rFonts w:ascii="Arial" w:eastAsia="Times New Roman" w:hAnsi="Arial" w:cs="Arial"/>
          <w:color w:val="222222"/>
          <w:sz w:val="18"/>
          <w:szCs w:val="18"/>
        </w:rPr>
        <w:t> 149 - 180</w:t>
      </w:r>
    </w:p>
    <w:p w:rsidR="000619A9" w:rsidRPr="000619A9" w:rsidRDefault="000619A9" w:rsidP="000619A9">
      <w:pPr>
        <w:numPr>
          <w:ilvl w:val="0"/>
          <w:numId w:val="1"/>
        </w:numPr>
        <w:spacing w:before="30" w:after="100" w:afterAutospacing="1" w:line="369" w:lineRule="atLeast"/>
        <w:jc w:val="both"/>
        <w:rPr>
          <w:rFonts w:ascii="Arial" w:eastAsia="Times New Roman" w:hAnsi="Arial" w:cs="Arial"/>
          <w:color w:val="222222"/>
          <w:sz w:val="18"/>
          <w:szCs w:val="18"/>
        </w:rPr>
      </w:pPr>
      <w:r w:rsidRPr="000619A9">
        <w:rPr>
          <w:rFonts w:ascii="Arial" w:eastAsia="Times New Roman" w:hAnsi="Arial" w:cs="Arial"/>
          <w:color w:val="222222"/>
          <w:sz w:val="18"/>
          <w:szCs w:val="18"/>
        </w:rPr>
        <w:t>Smith, Eivind (2012). Les fonctions symboliques des constitutions, I: Michel Troper (red.), </w:t>
      </w:r>
      <w:r w:rsidRPr="000619A9">
        <w:rPr>
          <w:rFonts w:ascii="Arial" w:eastAsia="Times New Roman" w:hAnsi="Arial" w:cs="Arial"/>
          <w:i/>
          <w:iCs/>
          <w:color w:val="222222"/>
          <w:sz w:val="18"/>
          <w:szCs w:val="18"/>
        </w:rPr>
        <w:t>Traite international de droit constitutionnel. Tome I. Theorie de la Constitution</w:t>
      </w:r>
      <w:r w:rsidRPr="000619A9">
        <w:rPr>
          <w:rFonts w:ascii="Arial" w:eastAsia="Times New Roman" w:hAnsi="Arial" w:cs="Arial"/>
          <w:color w:val="222222"/>
          <w:sz w:val="18"/>
          <w:szCs w:val="18"/>
        </w:rPr>
        <w:t>.  Editions Dalloz.  ISBN 978-2-247-10744-5.  Titre V - Kapittel.  </w:t>
      </w:r>
      <w:proofErr w:type="gramStart"/>
      <w:r w:rsidRPr="000619A9">
        <w:rPr>
          <w:rFonts w:ascii="Arial" w:eastAsia="Times New Roman" w:hAnsi="Arial" w:cs="Arial"/>
          <w:color w:val="222222"/>
          <w:sz w:val="18"/>
          <w:szCs w:val="18"/>
        </w:rPr>
        <w:t>s</w:t>
      </w:r>
      <w:proofErr w:type="gramEnd"/>
      <w:r w:rsidRPr="000619A9">
        <w:rPr>
          <w:rFonts w:ascii="Arial" w:eastAsia="Times New Roman" w:hAnsi="Arial" w:cs="Arial"/>
          <w:color w:val="222222"/>
          <w:sz w:val="18"/>
          <w:szCs w:val="18"/>
        </w:rPr>
        <w:t> 767 - 795</w:t>
      </w:r>
    </w:p>
    <w:p w:rsidR="000619A9" w:rsidRPr="000619A9" w:rsidRDefault="000619A9" w:rsidP="000619A9">
      <w:pPr>
        <w:numPr>
          <w:ilvl w:val="0"/>
          <w:numId w:val="1"/>
        </w:numPr>
        <w:spacing w:before="30" w:after="100" w:afterAutospacing="1" w:line="369" w:lineRule="atLeast"/>
        <w:jc w:val="both"/>
        <w:rPr>
          <w:rFonts w:ascii="Arial" w:eastAsia="Times New Roman" w:hAnsi="Arial" w:cs="Arial"/>
          <w:color w:val="222222"/>
          <w:sz w:val="18"/>
          <w:szCs w:val="18"/>
        </w:rPr>
      </w:pPr>
      <w:r w:rsidRPr="000619A9">
        <w:rPr>
          <w:rFonts w:ascii="Arial" w:eastAsia="Times New Roman" w:hAnsi="Arial" w:cs="Arial"/>
          <w:color w:val="222222"/>
          <w:sz w:val="18"/>
          <w:szCs w:val="18"/>
        </w:rPr>
        <w:t xml:space="preserve">Smith, Eivind (2012). Les juges constitutionnels </w:t>
      </w:r>
      <w:proofErr w:type="gramStart"/>
      <w:r w:rsidRPr="000619A9">
        <w:rPr>
          <w:rFonts w:ascii="Arial" w:eastAsia="Times New Roman" w:hAnsi="Arial" w:cs="Arial"/>
          <w:color w:val="222222"/>
          <w:sz w:val="18"/>
          <w:szCs w:val="18"/>
        </w:rPr>
        <w:t>et</w:t>
      </w:r>
      <w:proofErr w:type="gramEnd"/>
      <w:r w:rsidRPr="000619A9">
        <w:rPr>
          <w:rFonts w:ascii="Arial" w:eastAsia="Times New Roman" w:hAnsi="Arial" w:cs="Arial"/>
          <w:color w:val="222222"/>
          <w:sz w:val="18"/>
          <w:szCs w:val="18"/>
        </w:rPr>
        <w:t xml:space="preserve"> parlements, I: Xavier Philippe (red.), </w:t>
      </w:r>
      <w:r w:rsidRPr="000619A9">
        <w:rPr>
          <w:rFonts w:ascii="Arial" w:eastAsia="Times New Roman" w:hAnsi="Arial" w:cs="Arial"/>
          <w:i/>
          <w:iCs/>
          <w:color w:val="222222"/>
          <w:sz w:val="18"/>
          <w:szCs w:val="18"/>
        </w:rPr>
        <w:t>Annuaire International de Justice Constitutionnel</w:t>
      </w:r>
      <w:r w:rsidRPr="000619A9">
        <w:rPr>
          <w:rFonts w:ascii="Arial" w:eastAsia="Times New Roman" w:hAnsi="Arial" w:cs="Arial"/>
          <w:color w:val="222222"/>
          <w:sz w:val="18"/>
          <w:szCs w:val="18"/>
        </w:rPr>
        <w:t>.  Economica.  ISBN 978-2-7178-6085-6.  Chapitre.  </w:t>
      </w:r>
      <w:proofErr w:type="gramStart"/>
      <w:r w:rsidRPr="000619A9">
        <w:rPr>
          <w:rFonts w:ascii="Arial" w:eastAsia="Times New Roman" w:hAnsi="Arial" w:cs="Arial"/>
          <w:color w:val="222222"/>
          <w:sz w:val="18"/>
          <w:szCs w:val="18"/>
        </w:rPr>
        <w:t>s</w:t>
      </w:r>
      <w:proofErr w:type="gramEnd"/>
      <w:r w:rsidRPr="000619A9">
        <w:rPr>
          <w:rFonts w:ascii="Arial" w:eastAsia="Times New Roman" w:hAnsi="Arial" w:cs="Arial"/>
          <w:color w:val="222222"/>
          <w:sz w:val="18"/>
          <w:szCs w:val="18"/>
        </w:rPr>
        <w:t> 357 - 362</w:t>
      </w:r>
    </w:p>
    <w:p w:rsidR="000619A9" w:rsidRPr="000619A9" w:rsidRDefault="000619A9" w:rsidP="000619A9">
      <w:pPr>
        <w:numPr>
          <w:ilvl w:val="0"/>
          <w:numId w:val="1"/>
        </w:numPr>
        <w:spacing w:before="30" w:after="100" w:afterAutospacing="1" w:line="369" w:lineRule="atLeast"/>
        <w:jc w:val="both"/>
        <w:rPr>
          <w:rFonts w:ascii="Arial" w:eastAsia="Times New Roman" w:hAnsi="Arial" w:cs="Arial"/>
          <w:color w:val="222222"/>
          <w:sz w:val="18"/>
          <w:szCs w:val="18"/>
        </w:rPr>
      </w:pPr>
      <w:r w:rsidRPr="000619A9">
        <w:rPr>
          <w:rFonts w:ascii="Arial" w:eastAsia="Times New Roman" w:hAnsi="Arial" w:cs="Arial"/>
          <w:color w:val="222222"/>
          <w:sz w:val="18"/>
          <w:szCs w:val="18"/>
        </w:rPr>
        <w:t>Smith, Eivind (2012). Norge som sekulær stat: Et konstitusjonelt perspektiv, I: Sindre Bangstad; Oddbjørn Birger Leirvik &amp; Ingvill Thorson Plesner (red.)</w:t>
      </w:r>
      <w:proofErr w:type="gramStart"/>
      <w:r w:rsidRPr="000619A9">
        <w:rPr>
          <w:rFonts w:ascii="Arial" w:eastAsia="Times New Roman" w:hAnsi="Arial" w:cs="Arial"/>
          <w:color w:val="222222"/>
          <w:sz w:val="18"/>
          <w:szCs w:val="18"/>
        </w:rPr>
        <w:t>,  </w:t>
      </w:r>
      <w:r w:rsidRPr="000619A9">
        <w:rPr>
          <w:rFonts w:ascii="Arial" w:eastAsia="Times New Roman" w:hAnsi="Arial" w:cs="Arial"/>
          <w:i/>
          <w:iCs/>
          <w:color w:val="222222"/>
          <w:sz w:val="18"/>
          <w:szCs w:val="18"/>
        </w:rPr>
        <w:t>Sekularisme</w:t>
      </w:r>
      <w:proofErr w:type="gramEnd"/>
      <w:r w:rsidRPr="000619A9">
        <w:rPr>
          <w:rFonts w:ascii="Arial" w:eastAsia="Times New Roman" w:hAnsi="Arial" w:cs="Arial"/>
          <w:i/>
          <w:iCs/>
          <w:color w:val="222222"/>
          <w:sz w:val="18"/>
          <w:szCs w:val="18"/>
        </w:rPr>
        <w:t>-med norske briller.</w:t>
      </w:r>
      <w:r w:rsidRPr="000619A9">
        <w:rPr>
          <w:rFonts w:ascii="Arial" w:eastAsia="Times New Roman" w:hAnsi="Arial" w:cs="Arial"/>
          <w:color w:val="222222"/>
          <w:sz w:val="18"/>
          <w:szCs w:val="18"/>
        </w:rPr>
        <w:t>.  Unipub forlag.  ISBN 978-82-7477-536-7.  Kapittel.  </w:t>
      </w:r>
      <w:proofErr w:type="gramStart"/>
      <w:r w:rsidRPr="000619A9">
        <w:rPr>
          <w:rFonts w:ascii="Arial" w:eastAsia="Times New Roman" w:hAnsi="Arial" w:cs="Arial"/>
          <w:color w:val="222222"/>
          <w:sz w:val="18"/>
          <w:szCs w:val="18"/>
        </w:rPr>
        <w:t>s</w:t>
      </w:r>
      <w:proofErr w:type="gramEnd"/>
      <w:r w:rsidRPr="000619A9">
        <w:rPr>
          <w:rFonts w:ascii="Arial" w:eastAsia="Times New Roman" w:hAnsi="Arial" w:cs="Arial"/>
          <w:color w:val="222222"/>
          <w:sz w:val="18"/>
          <w:szCs w:val="18"/>
        </w:rPr>
        <w:t> 99 - 120</w:t>
      </w:r>
    </w:p>
    <w:p w:rsidR="000619A9" w:rsidRPr="000619A9" w:rsidRDefault="000619A9" w:rsidP="000619A9">
      <w:pPr>
        <w:numPr>
          <w:ilvl w:val="0"/>
          <w:numId w:val="1"/>
        </w:numPr>
        <w:spacing w:before="30" w:after="100" w:afterAutospacing="1" w:line="369" w:lineRule="atLeast"/>
        <w:jc w:val="both"/>
        <w:rPr>
          <w:rFonts w:ascii="Arial" w:eastAsia="Times New Roman" w:hAnsi="Arial" w:cs="Arial"/>
          <w:color w:val="222222"/>
          <w:sz w:val="18"/>
          <w:szCs w:val="18"/>
        </w:rPr>
      </w:pPr>
      <w:r w:rsidRPr="000619A9">
        <w:rPr>
          <w:rFonts w:ascii="Arial" w:eastAsia="Times New Roman" w:hAnsi="Arial" w:cs="Arial"/>
          <w:color w:val="222222"/>
          <w:sz w:val="18"/>
          <w:szCs w:val="18"/>
        </w:rPr>
        <w:t>Smith, Eivind (2012). Norway - Supreme Court on non-retroactivity of new legislation regarding crimes of war. </w:t>
      </w:r>
      <w:hyperlink r:id="rId8" w:history="1">
        <w:r w:rsidRPr="000619A9">
          <w:rPr>
            <w:rFonts w:ascii="Arial" w:eastAsia="Times New Roman" w:hAnsi="Arial" w:cs="Arial"/>
            <w:i/>
            <w:iCs/>
            <w:color w:val="0B5A9D"/>
            <w:sz w:val="18"/>
            <w:szCs w:val="18"/>
            <w:u w:val="single"/>
          </w:rPr>
          <w:t>Public Law</w:t>
        </w:r>
      </w:hyperlink>
      <w:r w:rsidRPr="000619A9">
        <w:rPr>
          <w:rFonts w:ascii="Arial" w:eastAsia="Times New Roman" w:hAnsi="Arial" w:cs="Arial"/>
          <w:color w:val="222222"/>
          <w:sz w:val="18"/>
          <w:szCs w:val="18"/>
        </w:rPr>
        <w:t>.  ISSN 0033-3565.  </w:t>
      </w:r>
      <w:proofErr w:type="gramStart"/>
      <w:r w:rsidRPr="000619A9">
        <w:rPr>
          <w:rFonts w:ascii="Arial" w:eastAsia="Times New Roman" w:hAnsi="Arial" w:cs="Arial"/>
          <w:color w:val="222222"/>
          <w:sz w:val="18"/>
          <w:szCs w:val="18"/>
        </w:rPr>
        <w:t>s</w:t>
      </w:r>
      <w:proofErr w:type="gramEnd"/>
      <w:r w:rsidRPr="000619A9">
        <w:rPr>
          <w:rFonts w:ascii="Arial" w:eastAsia="Times New Roman" w:hAnsi="Arial" w:cs="Arial"/>
          <w:color w:val="222222"/>
          <w:sz w:val="18"/>
          <w:szCs w:val="18"/>
        </w:rPr>
        <w:t> 577- 578</w:t>
      </w:r>
    </w:p>
    <w:p w:rsidR="000619A9" w:rsidRPr="000619A9" w:rsidRDefault="000619A9" w:rsidP="000619A9">
      <w:pPr>
        <w:numPr>
          <w:ilvl w:val="0"/>
          <w:numId w:val="1"/>
        </w:numPr>
        <w:spacing w:before="30" w:after="100" w:afterAutospacing="1" w:line="369" w:lineRule="atLeast"/>
        <w:jc w:val="both"/>
        <w:rPr>
          <w:rFonts w:ascii="Arial" w:eastAsia="Times New Roman" w:hAnsi="Arial" w:cs="Arial"/>
          <w:color w:val="222222"/>
          <w:sz w:val="18"/>
          <w:szCs w:val="18"/>
        </w:rPr>
      </w:pPr>
      <w:r w:rsidRPr="000619A9">
        <w:rPr>
          <w:rFonts w:ascii="Arial" w:eastAsia="Times New Roman" w:hAnsi="Arial" w:cs="Arial"/>
          <w:color w:val="222222"/>
          <w:sz w:val="18"/>
          <w:szCs w:val="18"/>
        </w:rPr>
        <w:t xml:space="preserve">Smith, Eivind (2012). The renewal of the Constitution, or on the vagueness of key </w:t>
      </w:r>
      <w:proofErr w:type="gramStart"/>
      <w:r w:rsidRPr="000619A9">
        <w:rPr>
          <w:rFonts w:ascii="Arial" w:eastAsia="Times New Roman" w:hAnsi="Arial" w:cs="Arial"/>
          <w:color w:val="222222"/>
          <w:sz w:val="18"/>
          <w:szCs w:val="18"/>
        </w:rPr>
        <w:t>words.</w:t>
      </w:r>
      <w:r w:rsidRPr="000619A9">
        <w:rPr>
          <w:rFonts w:ascii="Arial" w:eastAsia="Times New Roman" w:hAnsi="Arial" w:cs="Arial"/>
          <w:i/>
          <w:iCs/>
          <w:color w:val="222222"/>
          <w:sz w:val="18"/>
          <w:szCs w:val="18"/>
        </w:rPr>
        <w:t>Journal</w:t>
      </w:r>
      <w:proofErr w:type="gramEnd"/>
      <w:r w:rsidRPr="000619A9">
        <w:rPr>
          <w:rFonts w:ascii="Arial" w:eastAsia="Times New Roman" w:hAnsi="Arial" w:cs="Arial"/>
          <w:i/>
          <w:iCs/>
          <w:color w:val="222222"/>
          <w:sz w:val="18"/>
          <w:szCs w:val="18"/>
        </w:rPr>
        <w:t xml:space="preserve"> of constitutional law</w:t>
      </w:r>
      <w:r w:rsidRPr="000619A9">
        <w:rPr>
          <w:rFonts w:ascii="Arial" w:eastAsia="Times New Roman" w:hAnsi="Arial" w:cs="Arial"/>
          <w:color w:val="222222"/>
          <w:sz w:val="18"/>
          <w:szCs w:val="18"/>
        </w:rPr>
        <w:t>.  ISSN 2147-1061. </w:t>
      </w:r>
      <w:r w:rsidRPr="000619A9">
        <w:rPr>
          <w:rFonts w:ascii="Arial" w:eastAsia="Times New Roman" w:hAnsi="Arial" w:cs="Arial"/>
          <w:i/>
          <w:iCs/>
          <w:color w:val="222222"/>
          <w:sz w:val="18"/>
          <w:szCs w:val="18"/>
        </w:rPr>
        <w:t> 1</w:t>
      </w:r>
      <w:r w:rsidRPr="000619A9">
        <w:rPr>
          <w:rFonts w:ascii="Arial" w:eastAsia="Times New Roman" w:hAnsi="Arial" w:cs="Arial"/>
          <w:color w:val="222222"/>
          <w:sz w:val="18"/>
          <w:szCs w:val="18"/>
        </w:rPr>
        <w:t>(1), s 629- 645</w:t>
      </w:r>
    </w:p>
    <w:p w:rsidR="000619A9" w:rsidRPr="000619A9" w:rsidRDefault="000619A9" w:rsidP="000619A9">
      <w:pPr>
        <w:numPr>
          <w:ilvl w:val="0"/>
          <w:numId w:val="1"/>
        </w:numPr>
        <w:spacing w:before="30" w:after="100" w:afterAutospacing="1" w:line="369" w:lineRule="atLeast"/>
        <w:jc w:val="both"/>
        <w:rPr>
          <w:rFonts w:ascii="Arial" w:eastAsia="Times New Roman" w:hAnsi="Arial" w:cs="Arial"/>
          <w:color w:val="222222"/>
          <w:sz w:val="18"/>
          <w:szCs w:val="18"/>
        </w:rPr>
      </w:pPr>
      <w:r w:rsidRPr="000619A9">
        <w:rPr>
          <w:rFonts w:ascii="Arial" w:eastAsia="Times New Roman" w:hAnsi="Arial" w:cs="Arial"/>
          <w:color w:val="222222"/>
          <w:sz w:val="18"/>
          <w:szCs w:val="18"/>
        </w:rPr>
        <w:t>Smith, Eivind (2012). Uavhengig myndighetsutøvelse. Statlige forvaltningsorganers rettslige status og posisjon overfor ledelsen av den utøvende makt (Kongen og departementet)</w:t>
      </w:r>
      <w:proofErr w:type="gramStart"/>
      <w:r w:rsidRPr="000619A9">
        <w:rPr>
          <w:rFonts w:ascii="Arial" w:eastAsia="Times New Roman" w:hAnsi="Arial" w:cs="Arial"/>
          <w:color w:val="222222"/>
          <w:sz w:val="18"/>
          <w:szCs w:val="18"/>
        </w:rPr>
        <w:t>.,</w:t>
      </w:r>
      <w:proofErr w:type="gramEnd"/>
      <w:r w:rsidRPr="000619A9">
        <w:rPr>
          <w:rFonts w:ascii="Arial" w:eastAsia="Times New Roman" w:hAnsi="Arial" w:cs="Arial"/>
          <w:color w:val="222222"/>
          <w:sz w:val="18"/>
          <w:szCs w:val="18"/>
        </w:rPr>
        <w:t> I: Hans Christian Holte (red.),  </w:t>
      </w:r>
      <w:r w:rsidRPr="000619A9">
        <w:rPr>
          <w:rFonts w:ascii="Arial" w:eastAsia="Times New Roman" w:hAnsi="Arial" w:cs="Arial"/>
          <w:i/>
          <w:iCs/>
          <w:color w:val="222222"/>
          <w:sz w:val="18"/>
          <w:szCs w:val="18"/>
        </w:rPr>
        <w:t>Uavhengig eller bare uavklart? Organisering av statlig myndighetsutøvelse</w:t>
      </w:r>
      <w:r w:rsidRPr="000619A9">
        <w:rPr>
          <w:rFonts w:ascii="Arial" w:eastAsia="Times New Roman" w:hAnsi="Arial" w:cs="Arial"/>
          <w:color w:val="222222"/>
          <w:sz w:val="18"/>
          <w:szCs w:val="18"/>
        </w:rPr>
        <w:t>.  Difi.  Vedlegg.  </w:t>
      </w:r>
      <w:proofErr w:type="gramStart"/>
      <w:r w:rsidRPr="000619A9">
        <w:rPr>
          <w:rFonts w:ascii="Arial" w:eastAsia="Times New Roman" w:hAnsi="Arial" w:cs="Arial"/>
          <w:color w:val="222222"/>
          <w:sz w:val="18"/>
          <w:szCs w:val="18"/>
        </w:rPr>
        <w:t>s</w:t>
      </w:r>
      <w:proofErr w:type="gramEnd"/>
      <w:r w:rsidRPr="000619A9">
        <w:rPr>
          <w:rFonts w:ascii="Arial" w:eastAsia="Times New Roman" w:hAnsi="Arial" w:cs="Arial"/>
          <w:color w:val="222222"/>
          <w:sz w:val="18"/>
          <w:szCs w:val="18"/>
        </w:rPr>
        <w:t> 47 - 79</w:t>
      </w:r>
    </w:p>
    <w:p w:rsidR="000619A9" w:rsidRPr="000619A9" w:rsidRDefault="000619A9" w:rsidP="000619A9">
      <w:pPr>
        <w:numPr>
          <w:ilvl w:val="0"/>
          <w:numId w:val="1"/>
        </w:numPr>
        <w:spacing w:before="30" w:after="100" w:afterAutospacing="1" w:line="369" w:lineRule="atLeast"/>
        <w:jc w:val="both"/>
        <w:rPr>
          <w:rFonts w:ascii="Arial" w:eastAsia="Times New Roman" w:hAnsi="Arial" w:cs="Arial"/>
          <w:color w:val="222222"/>
          <w:sz w:val="18"/>
          <w:szCs w:val="18"/>
        </w:rPr>
      </w:pPr>
      <w:r w:rsidRPr="000619A9">
        <w:rPr>
          <w:rFonts w:ascii="Arial" w:eastAsia="Times New Roman" w:hAnsi="Arial" w:cs="Arial"/>
          <w:color w:val="222222"/>
          <w:sz w:val="18"/>
          <w:szCs w:val="18"/>
        </w:rPr>
        <w:t>Baldersheim, Harald &amp; Smith, Eivind (2011). Kommunalt sjølvstyre og lokalt folkestyre i velferdsstaten - risikabelt samband, I: Harald Baldersheim &amp; Eivind Smith (red.), </w:t>
      </w:r>
      <w:r w:rsidRPr="000619A9">
        <w:rPr>
          <w:rFonts w:ascii="Arial" w:eastAsia="Times New Roman" w:hAnsi="Arial" w:cs="Arial"/>
          <w:i/>
          <w:iCs/>
          <w:color w:val="222222"/>
          <w:sz w:val="18"/>
          <w:szCs w:val="18"/>
        </w:rPr>
        <w:t>Lokalt demokrati uten kommunalt selvstyre</w:t>
      </w:r>
      <w:proofErr w:type="gramStart"/>
      <w:r w:rsidRPr="000619A9">
        <w:rPr>
          <w:rFonts w:ascii="Arial" w:eastAsia="Times New Roman" w:hAnsi="Arial" w:cs="Arial"/>
          <w:i/>
          <w:iCs/>
          <w:color w:val="222222"/>
          <w:sz w:val="18"/>
          <w:szCs w:val="18"/>
        </w:rPr>
        <w:t>?</w:t>
      </w:r>
      <w:r w:rsidRPr="000619A9">
        <w:rPr>
          <w:rFonts w:ascii="Arial" w:eastAsia="Times New Roman" w:hAnsi="Arial" w:cs="Arial"/>
          <w:color w:val="222222"/>
          <w:sz w:val="18"/>
          <w:szCs w:val="18"/>
        </w:rPr>
        <w:t>.</w:t>
      </w:r>
      <w:proofErr w:type="gramEnd"/>
      <w:r w:rsidRPr="000619A9">
        <w:rPr>
          <w:rFonts w:ascii="Arial" w:eastAsia="Times New Roman" w:hAnsi="Arial" w:cs="Arial"/>
          <w:color w:val="222222"/>
          <w:sz w:val="18"/>
          <w:szCs w:val="18"/>
        </w:rPr>
        <w:t>  Abstrakt forlag.  ISBN 978-82-7935-314-0.  Kapittel 1.  </w:t>
      </w:r>
      <w:proofErr w:type="gramStart"/>
      <w:r w:rsidRPr="000619A9">
        <w:rPr>
          <w:rFonts w:ascii="Arial" w:eastAsia="Times New Roman" w:hAnsi="Arial" w:cs="Arial"/>
          <w:color w:val="222222"/>
          <w:sz w:val="18"/>
          <w:szCs w:val="18"/>
        </w:rPr>
        <w:t>s</w:t>
      </w:r>
      <w:proofErr w:type="gramEnd"/>
      <w:r w:rsidRPr="000619A9">
        <w:rPr>
          <w:rFonts w:ascii="Arial" w:eastAsia="Times New Roman" w:hAnsi="Arial" w:cs="Arial"/>
          <w:color w:val="222222"/>
          <w:sz w:val="18"/>
          <w:szCs w:val="18"/>
        </w:rPr>
        <w:t> 9 - 24</w:t>
      </w:r>
    </w:p>
    <w:p w:rsidR="000619A9" w:rsidRPr="000619A9" w:rsidRDefault="000619A9" w:rsidP="000619A9">
      <w:pPr>
        <w:numPr>
          <w:ilvl w:val="0"/>
          <w:numId w:val="1"/>
        </w:numPr>
        <w:spacing w:before="30" w:after="100" w:afterAutospacing="1" w:line="369" w:lineRule="atLeast"/>
        <w:jc w:val="both"/>
        <w:rPr>
          <w:rFonts w:ascii="Arial" w:eastAsia="Times New Roman" w:hAnsi="Arial" w:cs="Arial"/>
          <w:color w:val="222222"/>
          <w:sz w:val="18"/>
          <w:szCs w:val="18"/>
        </w:rPr>
      </w:pPr>
      <w:r w:rsidRPr="000619A9">
        <w:rPr>
          <w:rFonts w:ascii="Arial" w:eastAsia="Times New Roman" w:hAnsi="Arial" w:cs="Arial"/>
          <w:color w:val="222222"/>
          <w:sz w:val="18"/>
          <w:szCs w:val="18"/>
        </w:rPr>
        <w:t>Smith, Eivind (2011). Constitutional courts as positive legislators, In Allan R. Brewer-Carias (ed.)</w:t>
      </w:r>
      <w:proofErr w:type="gramStart"/>
      <w:r w:rsidRPr="000619A9">
        <w:rPr>
          <w:rFonts w:ascii="Arial" w:eastAsia="Times New Roman" w:hAnsi="Arial" w:cs="Arial"/>
          <w:color w:val="222222"/>
          <w:sz w:val="18"/>
          <w:szCs w:val="18"/>
        </w:rPr>
        <w:t>,  </w:t>
      </w:r>
      <w:r w:rsidRPr="000619A9">
        <w:rPr>
          <w:rFonts w:ascii="Arial" w:eastAsia="Times New Roman" w:hAnsi="Arial" w:cs="Arial"/>
          <w:i/>
          <w:iCs/>
          <w:color w:val="222222"/>
          <w:sz w:val="18"/>
          <w:szCs w:val="18"/>
        </w:rPr>
        <w:t>Constitutional</w:t>
      </w:r>
      <w:proofErr w:type="gramEnd"/>
      <w:r w:rsidRPr="000619A9">
        <w:rPr>
          <w:rFonts w:ascii="Arial" w:eastAsia="Times New Roman" w:hAnsi="Arial" w:cs="Arial"/>
          <w:i/>
          <w:iCs/>
          <w:color w:val="222222"/>
          <w:sz w:val="18"/>
          <w:szCs w:val="18"/>
        </w:rPr>
        <w:t xml:space="preserve"> courts as positive legislators. A comparative law study</w:t>
      </w:r>
      <w:r w:rsidRPr="000619A9">
        <w:rPr>
          <w:rFonts w:ascii="Arial" w:eastAsia="Times New Roman" w:hAnsi="Arial" w:cs="Arial"/>
          <w:color w:val="222222"/>
          <w:sz w:val="18"/>
          <w:szCs w:val="18"/>
        </w:rPr>
        <w:t>.  Cambridge University Press.  ISBN 978-1-107-01165-6.  </w:t>
      </w:r>
      <w:proofErr w:type="gramStart"/>
      <w:r w:rsidRPr="000619A9">
        <w:rPr>
          <w:rFonts w:ascii="Arial" w:eastAsia="Times New Roman" w:hAnsi="Arial" w:cs="Arial"/>
          <w:color w:val="222222"/>
          <w:sz w:val="18"/>
          <w:szCs w:val="18"/>
        </w:rPr>
        <w:t>kapittel</w:t>
      </w:r>
      <w:proofErr w:type="gramEnd"/>
      <w:r w:rsidRPr="000619A9">
        <w:rPr>
          <w:rFonts w:ascii="Arial" w:eastAsia="Times New Roman" w:hAnsi="Arial" w:cs="Arial"/>
          <w:color w:val="222222"/>
          <w:sz w:val="18"/>
          <w:szCs w:val="18"/>
        </w:rPr>
        <w:t>.  </w:t>
      </w:r>
      <w:proofErr w:type="gramStart"/>
      <w:r w:rsidRPr="000619A9">
        <w:rPr>
          <w:rFonts w:ascii="Arial" w:eastAsia="Times New Roman" w:hAnsi="Arial" w:cs="Arial"/>
          <w:color w:val="222222"/>
          <w:sz w:val="18"/>
          <w:szCs w:val="18"/>
        </w:rPr>
        <w:t>s</w:t>
      </w:r>
      <w:proofErr w:type="gramEnd"/>
      <w:r w:rsidRPr="000619A9">
        <w:rPr>
          <w:rFonts w:ascii="Arial" w:eastAsia="Times New Roman" w:hAnsi="Arial" w:cs="Arial"/>
          <w:color w:val="222222"/>
          <w:sz w:val="18"/>
          <w:szCs w:val="18"/>
        </w:rPr>
        <w:t> 693 - 700</w:t>
      </w:r>
    </w:p>
    <w:p w:rsidR="000619A9" w:rsidRPr="000619A9" w:rsidRDefault="000619A9" w:rsidP="000619A9">
      <w:pPr>
        <w:numPr>
          <w:ilvl w:val="0"/>
          <w:numId w:val="1"/>
        </w:numPr>
        <w:spacing w:before="30" w:after="100" w:afterAutospacing="1" w:line="369" w:lineRule="atLeast"/>
        <w:jc w:val="both"/>
        <w:rPr>
          <w:rFonts w:ascii="Arial" w:eastAsia="Times New Roman" w:hAnsi="Arial" w:cs="Arial"/>
          <w:color w:val="222222"/>
          <w:sz w:val="18"/>
          <w:szCs w:val="18"/>
        </w:rPr>
      </w:pPr>
      <w:r w:rsidRPr="000619A9">
        <w:rPr>
          <w:rFonts w:ascii="Arial" w:eastAsia="Times New Roman" w:hAnsi="Arial" w:cs="Arial"/>
          <w:color w:val="222222"/>
          <w:sz w:val="18"/>
          <w:szCs w:val="18"/>
        </w:rPr>
        <w:t>Smith, Eivind (2011). Hinderløypa: Grunnlovsfesting av kommunalt selvstyre i Norge</w:t>
      </w:r>
      <w:proofErr w:type="gramStart"/>
      <w:r w:rsidRPr="000619A9">
        <w:rPr>
          <w:rFonts w:ascii="Arial" w:eastAsia="Times New Roman" w:hAnsi="Arial" w:cs="Arial"/>
          <w:color w:val="222222"/>
          <w:sz w:val="18"/>
          <w:szCs w:val="18"/>
        </w:rPr>
        <w:t>?,</w:t>
      </w:r>
      <w:proofErr w:type="gramEnd"/>
      <w:r w:rsidRPr="000619A9">
        <w:rPr>
          <w:rFonts w:ascii="Arial" w:eastAsia="Times New Roman" w:hAnsi="Arial" w:cs="Arial"/>
          <w:color w:val="222222"/>
          <w:sz w:val="18"/>
          <w:szCs w:val="18"/>
        </w:rPr>
        <w:t> I: Harald Baldersheim &amp; Eivind Smith (red.),  </w:t>
      </w:r>
      <w:r w:rsidRPr="000619A9">
        <w:rPr>
          <w:rFonts w:ascii="Arial" w:eastAsia="Times New Roman" w:hAnsi="Arial" w:cs="Arial"/>
          <w:i/>
          <w:iCs/>
          <w:color w:val="222222"/>
          <w:sz w:val="18"/>
          <w:szCs w:val="18"/>
        </w:rPr>
        <w:t>Lokalt demokrati uten kommunalt selvstyre?</w:t>
      </w:r>
      <w:r w:rsidRPr="000619A9">
        <w:rPr>
          <w:rFonts w:ascii="Arial" w:eastAsia="Times New Roman" w:hAnsi="Arial" w:cs="Arial"/>
          <w:color w:val="222222"/>
          <w:sz w:val="18"/>
          <w:szCs w:val="18"/>
        </w:rPr>
        <w:t>.  Abstrakt forlag.  ISBN 978-82-7935-314-0.  Kapittel 3.  </w:t>
      </w:r>
      <w:proofErr w:type="gramStart"/>
      <w:r w:rsidRPr="000619A9">
        <w:rPr>
          <w:rFonts w:ascii="Arial" w:eastAsia="Times New Roman" w:hAnsi="Arial" w:cs="Arial"/>
          <w:color w:val="222222"/>
          <w:sz w:val="18"/>
          <w:szCs w:val="18"/>
        </w:rPr>
        <w:t>s</w:t>
      </w:r>
      <w:proofErr w:type="gramEnd"/>
      <w:r w:rsidRPr="000619A9">
        <w:rPr>
          <w:rFonts w:ascii="Arial" w:eastAsia="Times New Roman" w:hAnsi="Arial" w:cs="Arial"/>
          <w:color w:val="222222"/>
          <w:sz w:val="18"/>
          <w:szCs w:val="18"/>
        </w:rPr>
        <w:t> 49 - 72</w:t>
      </w:r>
    </w:p>
    <w:p w:rsidR="000619A9" w:rsidRPr="000619A9" w:rsidRDefault="000619A9" w:rsidP="000619A9">
      <w:pPr>
        <w:numPr>
          <w:ilvl w:val="0"/>
          <w:numId w:val="1"/>
        </w:numPr>
        <w:spacing w:before="30" w:after="100" w:afterAutospacing="1" w:line="369" w:lineRule="atLeast"/>
        <w:jc w:val="both"/>
        <w:rPr>
          <w:rFonts w:ascii="Arial" w:eastAsia="Times New Roman" w:hAnsi="Arial" w:cs="Arial"/>
          <w:color w:val="222222"/>
          <w:sz w:val="18"/>
          <w:szCs w:val="18"/>
        </w:rPr>
      </w:pPr>
      <w:r w:rsidRPr="000619A9">
        <w:rPr>
          <w:rFonts w:ascii="Arial" w:eastAsia="Times New Roman" w:hAnsi="Arial" w:cs="Arial"/>
          <w:color w:val="222222"/>
          <w:sz w:val="18"/>
          <w:szCs w:val="18"/>
        </w:rPr>
        <w:t>Smith, Eivind (2011). Le droit pénal dans l'optique d'une vieille Constitution, I: Xavier Philippe (red.)</w:t>
      </w:r>
      <w:proofErr w:type="gramStart"/>
      <w:r w:rsidRPr="000619A9">
        <w:rPr>
          <w:rFonts w:ascii="Arial" w:eastAsia="Times New Roman" w:hAnsi="Arial" w:cs="Arial"/>
          <w:color w:val="222222"/>
          <w:sz w:val="18"/>
          <w:szCs w:val="18"/>
        </w:rPr>
        <w:t>,  </w:t>
      </w:r>
      <w:r w:rsidRPr="000619A9">
        <w:rPr>
          <w:rFonts w:ascii="Arial" w:eastAsia="Times New Roman" w:hAnsi="Arial" w:cs="Arial"/>
          <w:i/>
          <w:iCs/>
          <w:color w:val="222222"/>
          <w:sz w:val="18"/>
          <w:szCs w:val="18"/>
        </w:rPr>
        <w:t>Annuaire</w:t>
      </w:r>
      <w:proofErr w:type="gramEnd"/>
      <w:r w:rsidRPr="000619A9">
        <w:rPr>
          <w:rFonts w:ascii="Arial" w:eastAsia="Times New Roman" w:hAnsi="Arial" w:cs="Arial"/>
          <w:i/>
          <w:iCs/>
          <w:color w:val="222222"/>
          <w:sz w:val="18"/>
          <w:szCs w:val="18"/>
        </w:rPr>
        <w:t xml:space="preserve"> International de Justice Constitutionnel</w:t>
      </w:r>
      <w:r w:rsidRPr="000619A9">
        <w:rPr>
          <w:rFonts w:ascii="Arial" w:eastAsia="Times New Roman" w:hAnsi="Arial" w:cs="Arial"/>
          <w:color w:val="222222"/>
          <w:sz w:val="18"/>
          <w:szCs w:val="18"/>
        </w:rPr>
        <w:t>.  Economica.  ISBN 978-2-7178-6085-6.  Kapittel.  </w:t>
      </w:r>
      <w:proofErr w:type="gramStart"/>
      <w:r w:rsidRPr="000619A9">
        <w:rPr>
          <w:rFonts w:ascii="Arial" w:eastAsia="Times New Roman" w:hAnsi="Arial" w:cs="Arial"/>
          <w:color w:val="222222"/>
          <w:sz w:val="18"/>
          <w:szCs w:val="18"/>
        </w:rPr>
        <w:t>s</w:t>
      </w:r>
      <w:proofErr w:type="gramEnd"/>
      <w:r w:rsidRPr="000619A9">
        <w:rPr>
          <w:rFonts w:ascii="Arial" w:eastAsia="Times New Roman" w:hAnsi="Arial" w:cs="Arial"/>
          <w:color w:val="222222"/>
          <w:sz w:val="18"/>
          <w:szCs w:val="18"/>
        </w:rPr>
        <w:t> 301 - 308</w:t>
      </w:r>
    </w:p>
    <w:p w:rsidR="000619A9" w:rsidRPr="000619A9" w:rsidRDefault="000619A9" w:rsidP="000619A9">
      <w:pPr>
        <w:numPr>
          <w:ilvl w:val="0"/>
          <w:numId w:val="1"/>
        </w:numPr>
        <w:spacing w:before="30" w:after="100" w:afterAutospacing="1" w:line="369" w:lineRule="atLeast"/>
        <w:jc w:val="both"/>
        <w:rPr>
          <w:rFonts w:ascii="Arial" w:eastAsia="Times New Roman" w:hAnsi="Arial" w:cs="Arial"/>
          <w:color w:val="222222"/>
          <w:sz w:val="18"/>
          <w:szCs w:val="18"/>
        </w:rPr>
      </w:pPr>
      <w:r w:rsidRPr="000619A9">
        <w:rPr>
          <w:rFonts w:ascii="Arial" w:eastAsia="Times New Roman" w:hAnsi="Arial" w:cs="Arial"/>
          <w:color w:val="222222"/>
          <w:sz w:val="18"/>
          <w:szCs w:val="18"/>
        </w:rPr>
        <w:t>Smith, Eivind (2011). Likheter og skillelinjer i nordisk forvaltningsrett, I: Kristina Ståhl (red.)</w:t>
      </w:r>
      <w:proofErr w:type="gramStart"/>
      <w:r w:rsidRPr="000619A9">
        <w:rPr>
          <w:rFonts w:ascii="Arial" w:eastAsia="Times New Roman" w:hAnsi="Arial" w:cs="Arial"/>
          <w:color w:val="222222"/>
          <w:sz w:val="18"/>
          <w:szCs w:val="18"/>
        </w:rPr>
        <w:t>,  </w:t>
      </w:r>
      <w:r w:rsidRPr="000619A9">
        <w:rPr>
          <w:rFonts w:ascii="Arial" w:eastAsia="Times New Roman" w:hAnsi="Arial" w:cs="Arial"/>
          <w:i/>
          <w:iCs/>
          <w:color w:val="222222"/>
          <w:sz w:val="18"/>
          <w:szCs w:val="18"/>
        </w:rPr>
        <w:t>Förhandlingarna</w:t>
      </w:r>
      <w:proofErr w:type="gramEnd"/>
      <w:r w:rsidRPr="000619A9">
        <w:rPr>
          <w:rFonts w:ascii="Arial" w:eastAsia="Times New Roman" w:hAnsi="Arial" w:cs="Arial"/>
          <w:i/>
          <w:iCs/>
          <w:color w:val="222222"/>
          <w:sz w:val="18"/>
          <w:szCs w:val="18"/>
        </w:rPr>
        <w:t xml:space="preserve"> vid Det 39:e nordiska juristmötet i Stockholm 18-19 augusti 2011</w:t>
      </w:r>
      <w:r w:rsidRPr="000619A9">
        <w:rPr>
          <w:rFonts w:ascii="Arial" w:eastAsia="Times New Roman" w:hAnsi="Arial" w:cs="Arial"/>
          <w:color w:val="222222"/>
          <w:sz w:val="18"/>
          <w:szCs w:val="18"/>
        </w:rPr>
        <w:t>.  Den svenska styrelsen.  Rapport.  </w:t>
      </w:r>
      <w:proofErr w:type="gramStart"/>
      <w:r w:rsidRPr="000619A9">
        <w:rPr>
          <w:rFonts w:ascii="Arial" w:eastAsia="Times New Roman" w:hAnsi="Arial" w:cs="Arial"/>
          <w:color w:val="222222"/>
          <w:sz w:val="18"/>
          <w:szCs w:val="18"/>
        </w:rPr>
        <w:t>s</w:t>
      </w:r>
      <w:proofErr w:type="gramEnd"/>
      <w:r w:rsidRPr="000619A9">
        <w:rPr>
          <w:rFonts w:ascii="Arial" w:eastAsia="Times New Roman" w:hAnsi="Arial" w:cs="Arial"/>
          <w:color w:val="222222"/>
          <w:sz w:val="18"/>
          <w:szCs w:val="18"/>
        </w:rPr>
        <w:t> 609 - 620</w:t>
      </w:r>
    </w:p>
    <w:p w:rsidR="000619A9" w:rsidRPr="000619A9" w:rsidRDefault="000619A9" w:rsidP="000619A9">
      <w:pPr>
        <w:numPr>
          <w:ilvl w:val="0"/>
          <w:numId w:val="1"/>
        </w:numPr>
        <w:spacing w:before="30" w:after="100" w:afterAutospacing="1" w:line="369" w:lineRule="atLeast"/>
        <w:jc w:val="both"/>
        <w:rPr>
          <w:rFonts w:ascii="Arial" w:eastAsia="Times New Roman" w:hAnsi="Arial" w:cs="Arial"/>
          <w:color w:val="222222"/>
          <w:sz w:val="18"/>
          <w:szCs w:val="18"/>
        </w:rPr>
      </w:pPr>
      <w:r w:rsidRPr="000619A9">
        <w:rPr>
          <w:rFonts w:ascii="Arial" w:eastAsia="Times New Roman" w:hAnsi="Arial" w:cs="Arial"/>
          <w:color w:val="222222"/>
          <w:sz w:val="18"/>
          <w:szCs w:val="18"/>
        </w:rPr>
        <w:t>Smith, Eivind (2011). Norway - Supreme Court strongly reaffirms supremacy of constitution by striking down controversial legislative provisions. </w:t>
      </w:r>
      <w:hyperlink r:id="rId9" w:history="1">
        <w:r w:rsidRPr="000619A9">
          <w:rPr>
            <w:rFonts w:ascii="Arial" w:eastAsia="Times New Roman" w:hAnsi="Arial" w:cs="Arial"/>
            <w:i/>
            <w:iCs/>
            <w:color w:val="0B5A9D"/>
            <w:sz w:val="18"/>
            <w:szCs w:val="18"/>
            <w:u w:val="single"/>
          </w:rPr>
          <w:t>Public Law</w:t>
        </w:r>
      </w:hyperlink>
      <w:r w:rsidRPr="000619A9">
        <w:rPr>
          <w:rFonts w:ascii="Arial" w:eastAsia="Times New Roman" w:hAnsi="Arial" w:cs="Arial"/>
          <w:color w:val="222222"/>
          <w:sz w:val="18"/>
          <w:szCs w:val="18"/>
        </w:rPr>
        <w:t>.  ISSN 0033-3565.  </w:t>
      </w:r>
      <w:proofErr w:type="gramStart"/>
      <w:r w:rsidRPr="000619A9">
        <w:rPr>
          <w:rFonts w:ascii="Arial" w:eastAsia="Times New Roman" w:hAnsi="Arial" w:cs="Arial"/>
          <w:color w:val="222222"/>
          <w:sz w:val="18"/>
          <w:szCs w:val="18"/>
        </w:rPr>
        <w:t>s</w:t>
      </w:r>
      <w:proofErr w:type="gramEnd"/>
      <w:r w:rsidRPr="000619A9">
        <w:rPr>
          <w:rFonts w:ascii="Arial" w:eastAsia="Times New Roman" w:hAnsi="Arial" w:cs="Arial"/>
          <w:color w:val="222222"/>
          <w:sz w:val="18"/>
          <w:szCs w:val="18"/>
        </w:rPr>
        <w:t> 188- 190</w:t>
      </w:r>
    </w:p>
    <w:p w:rsidR="000619A9" w:rsidRPr="000619A9" w:rsidRDefault="000619A9" w:rsidP="000619A9">
      <w:pPr>
        <w:numPr>
          <w:ilvl w:val="0"/>
          <w:numId w:val="1"/>
        </w:numPr>
        <w:spacing w:before="30" w:after="100" w:afterAutospacing="1" w:line="369" w:lineRule="atLeast"/>
        <w:jc w:val="both"/>
        <w:rPr>
          <w:rFonts w:ascii="Arial" w:eastAsia="Times New Roman" w:hAnsi="Arial" w:cs="Arial"/>
          <w:color w:val="222222"/>
          <w:sz w:val="18"/>
          <w:szCs w:val="18"/>
        </w:rPr>
      </w:pPr>
      <w:r w:rsidRPr="000619A9">
        <w:rPr>
          <w:rFonts w:ascii="Arial" w:eastAsia="Times New Roman" w:hAnsi="Arial" w:cs="Arial"/>
          <w:color w:val="222222"/>
          <w:sz w:val="18"/>
          <w:szCs w:val="18"/>
        </w:rPr>
        <w:t>Smith, Eivind (2011). Old and protected? On the "supra-constitutional" clause in the Constitution of Norway. </w:t>
      </w:r>
      <w:hyperlink r:id="rId10" w:history="1">
        <w:r w:rsidRPr="000619A9">
          <w:rPr>
            <w:rFonts w:ascii="Arial" w:eastAsia="Times New Roman" w:hAnsi="Arial" w:cs="Arial"/>
            <w:i/>
            <w:iCs/>
            <w:color w:val="0B5A9D"/>
            <w:sz w:val="18"/>
            <w:szCs w:val="18"/>
            <w:u w:val="single"/>
          </w:rPr>
          <w:t>Israel Law Review</w:t>
        </w:r>
      </w:hyperlink>
      <w:r w:rsidRPr="000619A9">
        <w:rPr>
          <w:rFonts w:ascii="Arial" w:eastAsia="Times New Roman" w:hAnsi="Arial" w:cs="Arial"/>
          <w:color w:val="222222"/>
          <w:sz w:val="18"/>
          <w:szCs w:val="18"/>
        </w:rPr>
        <w:t>.  ISSN 0021-2237. </w:t>
      </w:r>
      <w:r w:rsidRPr="000619A9">
        <w:rPr>
          <w:rFonts w:ascii="Arial" w:eastAsia="Times New Roman" w:hAnsi="Arial" w:cs="Arial"/>
          <w:i/>
          <w:iCs/>
          <w:color w:val="222222"/>
          <w:sz w:val="18"/>
          <w:szCs w:val="18"/>
        </w:rPr>
        <w:t> 44</w:t>
      </w:r>
      <w:r w:rsidRPr="000619A9">
        <w:rPr>
          <w:rFonts w:ascii="Arial" w:eastAsia="Times New Roman" w:hAnsi="Arial" w:cs="Arial"/>
          <w:color w:val="222222"/>
          <w:sz w:val="18"/>
          <w:szCs w:val="18"/>
        </w:rPr>
        <w:t>(3), s 369- 388</w:t>
      </w:r>
    </w:p>
    <w:p w:rsidR="000619A9" w:rsidRPr="000619A9" w:rsidRDefault="000619A9" w:rsidP="000619A9">
      <w:pPr>
        <w:numPr>
          <w:ilvl w:val="0"/>
          <w:numId w:val="1"/>
        </w:numPr>
        <w:spacing w:before="30" w:after="100" w:afterAutospacing="1" w:line="369" w:lineRule="atLeast"/>
        <w:jc w:val="both"/>
        <w:rPr>
          <w:rFonts w:ascii="Arial" w:eastAsia="Times New Roman" w:hAnsi="Arial" w:cs="Arial"/>
          <w:color w:val="222222"/>
          <w:sz w:val="18"/>
          <w:szCs w:val="18"/>
        </w:rPr>
      </w:pPr>
      <w:r w:rsidRPr="000619A9">
        <w:rPr>
          <w:rFonts w:ascii="Arial" w:eastAsia="Times New Roman" w:hAnsi="Arial" w:cs="Arial"/>
          <w:color w:val="222222"/>
          <w:sz w:val="18"/>
          <w:szCs w:val="18"/>
        </w:rPr>
        <w:t xml:space="preserve">Smith, Eivind (2011). Vil de som er imot, rekke opp hånden? Om menneskerettigheter, (annen) rett </w:t>
      </w:r>
      <w:proofErr w:type="gramStart"/>
      <w:r w:rsidRPr="000619A9">
        <w:rPr>
          <w:rFonts w:ascii="Arial" w:eastAsia="Times New Roman" w:hAnsi="Arial" w:cs="Arial"/>
          <w:color w:val="222222"/>
          <w:sz w:val="18"/>
          <w:szCs w:val="18"/>
        </w:rPr>
        <w:t>og</w:t>
      </w:r>
      <w:proofErr w:type="gramEnd"/>
      <w:r w:rsidRPr="000619A9">
        <w:rPr>
          <w:rFonts w:ascii="Arial" w:eastAsia="Times New Roman" w:hAnsi="Arial" w:cs="Arial"/>
          <w:color w:val="222222"/>
          <w:sz w:val="18"/>
          <w:szCs w:val="18"/>
        </w:rPr>
        <w:t xml:space="preserve"> demokrati. </w:t>
      </w:r>
      <w:hyperlink r:id="rId11" w:history="1">
        <w:r w:rsidRPr="000619A9">
          <w:rPr>
            <w:rFonts w:ascii="Arial" w:eastAsia="Times New Roman" w:hAnsi="Arial" w:cs="Arial"/>
            <w:i/>
            <w:iCs/>
            <w:color w:val="0B5A9D"/>
            <w:sz w:val="18"/>
            <w:szCs w:val="18"/>
            <w:u w:val="single"/>
          </w:rPr>
          <w:t>Nytt Norsk Tidsskrift</w:t>
        </w:r>
      </w:hyperlink>
      <w:r w:rsidRPr="000619A9">
        <w:rPr>
          <w:rFonts w:ascii="Arial" w:eastAsia="Times New Roman" w:hAnsi="Arial" w:cs="Arial"/>
          <w:color w:val="222222"/>
          <w:sz w:val="18"/>
          <w:szCs w:val="18"/>
        </w:rPr>
        <w:t>.  ISSN 0800-336X. </w:t>
      </w:r>
      <w:r w:rsidRPr="000619A9">
        <w:rPr>
          <w:rFonts w:ascii="Arial" w:eastAsia="Times New Roman" w:hAnsi="Arial" w:cs="Arial"/>
          <w:i/>
          <w:iCs/>
          <w:color w:val="222222"/>
          <w:sz w:val="18"/>
          <w:szCs w:val="18"/>
        </w:rPr>
        <w:t> 1</w:t>
      </w:r>
      <w:r w:rsidRPr="000619A9">
        <w:rPr>
          <w:rFonts w:ascii="Arial" w:eastAsia="Times New Roman" w:hAnsi="Arial" w:cs="Arial"/>
          <w:color w:val="222222"/>
          <w:sz w:val="18"/>
          <w:szCs w:val="18"/>
        </w:rPr>
        <w:t>, s 49- 60</w:t>
      </w:r>
    </w:p>
    <w:p w:rsidR="000619A9" w:rsidRPr="000619A9" w:rsidRDefault="000619A9" w:rsidP="000619A9">
      <w:pPr>
        <w:numPr>
          <w:ilvl w:val="0"/>
          <w:numId w:val="1"/>
        </w:numPr>
        <w:spacing w:before="30" w:after="100" w:afterAutospacing="1" w:line="369" w:lineRule="atLeast"/>
        <w:jc w:val="both"/>
        <w:rPr>
          <w:rFonts w:ascii="Arial" w:eastAsia="Times New Roman" w:hAnsi="Arial" w:cs="Arial"/>
          <w:color w:val="222222"/>
          <w:sz w:val="18"/>
          <w:szCs w:val="18"/>
        </w:rPr>
      </w:pPr>
      <w:r w:rsidRPr="000619A9">
        <w:rPr>
          <w:rFonts w:ascii="Arial" w:eastAsia="Times New Roman" w:hAnsi="Arial" w:cs="Arial"/>
          <w:color w:val="222222"/>
          <w:sz w:val="18"/>
          <w:szCs w:val="18"/>
        </w:rPr>
        <w:t>Smith, Eivind (2010). And They Lived Happily Together? On the relationship between Confessionalism, establishment and Secularism under the Constitution of Norway, In Lisbeth Christoffersen; Kjell Åke Modéer; Svend Andersen &amp; Niels Valdemar Vinding (ed.)</w:t>
      </w:r>
      <w:proofErr w:type="gramStart"/>
      <w:r w:rsidRPr="000619A9">
        <w:rPr>
          <w:rFonts w:ascii="Arial" w:eastAsia="Times New Roman" w:hAnsi="Arial" w:cs="Arial"/>
          <w:color w:val="222222"/>
          <w:sz w:val="18"/>
          <w:szCs w:val="18"/>
        </w:rPr>
        <w:t>,  </w:t>
      </w:r>
      <w:r w:rsidRPr="000619A9">
        <w:rPr>
          <w:rFonts w:ascii="Arial" w:eastAsia="Times New Roman" w:hAnsi="Arial" w:cs="Arial"/>
          <w:i/>
          <w:iCs/>
          <w:color w:val="222222"/>
          <w:sz w:val="18"/>
          <w:szCs w:val="18"/>
        </w:rPr>
        <w:t>Law</w:t>
      </w:r>
      <w:proofErr w:type="gramEnd"/>
      <w:r w:rsidRPr="000619A9">
        <w:rPr>
          <w:rFonts w:ascii="Arial" w:eastAsia="Times New Roman" w:hAnsi="Arial" w:cs="Arial"/>
          <w:i/>
          <w:iCs/>
          <w:color w:val="222222"/>
          <w:sz w:val="18"/>
          <w:szCs w:val="18"/>
        </w:rPr>
        <w:t xml:space="preserve"> &amp; Religion in the 21st Century - Nordic Perspectives</w:t>
      </w:r>
      <w:r w:rsidRPr="000619A9">
        <w:rPr>
          <w:rFonts w:ascii="Arial" w:eastAsia="Times New Roman" w:hAnsi="Arial" w:cs="Arial"/>
          <w:color w:val="222222"/>
          <w:sz w:val="18"/>
          <w:szCs w:val="18"/>
        </w:rPr>
        <w:t xml:space="preserve">.  Jurist- </w:t>
      </w:r>
      <w:proofErr w:type="gramStart"/>
      <w:r w:rsidRPr="000619A9">
        <w:rPr>
          <w:rFonts w:ascii="Arial" w:eastAsia="Times New Roman" w:hAnsi="Arial" w:cs="Arial"/>
          <w:color w:val="222222"/>
          <w:sz w:val="18"/>
          <w:szCs w:val="18"/>
        </w:rPr>
        <w:t>og</w:t>
      </w:r>
      <w:proofErr w:type="gramEnd"/>
      <w:r w:rsidRPr="000619A9">
        <w:rPr>
          <w:rFonts w:ascii="Arial" w:eastAsia="Times New Roman" w:hAnsi="Arial" w:cs="Arial"/>
          <w:color w:val="222222"/>
          <w:sz w:val="18"/>
          <w:szCs w:val="18"/>
        </w:rPr>
        <w:t xml:space="preserve"> Økonomforbundets Forlag.  ISBN 978-87-574-2368-6.  Chapter 5.  </w:t>
      </w:r>
      <w:proofErr w:type="gramStart"/>
      <w:r w:rsidRPr="000619A9">
        <w:rPr>
          <w:rFonts w:ascii="Arial" w:eastAsia="Times New Roman" w:hAnsi="Arial" w:cs="Arial"/>
          <w:color w:val="222222"/>
          <w:sz w:val="18"/>
          <w:szCs w:val="18"/>
        </w:rPr>
        <w:t>s</w:t>
      </w:r>
      <w:proofErr w:type="gramEnd"/>
      <w:r w:rsidRPr="000619A9">
        <w:rPr>
          <w:rFonts w:ascii="Arial" w:eastAsia="Times New Roman" w:hAnsi="Arial" w:cs="Arial"/>
          <w:color w:val="222222"/>
          <w:sz w:val="18"/>
          <w:szCs w:val="18"/>
        </w:rPr>
        <w:t> 123 - 144</w:t>
      </w:r>
    </w:p>
    <w:p w:rsidR="000619A9" w:rsidRPr="000619A9" w:rsidRDefault="000619A9" w:rsidP="000619A9">
      <w:pPr>
        <w:numPr>
          <w:ilvl w:val="0"/>
          <w:numId w:val="1"/>
        </w:numPr>
        <w:spacing w:before="30" w:after="100" w:afterAutospacing="1" w:line="369" w:lineRule="atLeast"/>
        <w:jc w:val="both"/>
        <w:rPr>
          <w:rFonts w:ascii="Arial" w:eastAsia="Times New Roman" w:hAnsi="Arial" w:cs="Arial"/>
          <w:color w:val="222222"/>
          <w:sz w:val="18"/>
          <w:szCs w:val="18"/>
        </w:rPr>
      </w:pPr>
      <w:r w:rsidRPr="000619A9">
        <w:rPr>
          <w:rFonts w:ascii="Arial" w:eastAsia="Times New Roman" w:hAnsi="Arial" w:cs="Arial"/>
          <w:color w:val="222222"/>
          <w:sz w:val="18"/>
          <w:szCs w:val="18"/>
        </w:rPr>
        <w:t>Smith, Eivind (2010). Chronique de justice constitutionnelle norvégienne 2006-2009, I: Xavier Philippe (red.)</w:t>
      </w:r>
      <w:proofErr w:type="gramStart"/>
      <w:r w:rsidRPr="000619A9">
        <w:rPr>
          <w:rFonts w:ascii="Arial" w:eastAsia="Times New Roman" w:hAnsi="Arial" w:cs="Arial"/>
          <w:color w:val="222222"/>
          <w:sz w:val="18"/>
          <w:szCs w:val="18"/>
        </w:rPr>
        <w:t>,  </w:t>
      </w:r>
      <w:r w:rsidRPr="000619A9">
        <w:rPr>
          <w:rFonts w:ascii="Arial" w:eastAsia="Times New Roman" w:hAnsi="Arial" w:cs="Arial"/>
          <w:i/>
          <w:iCs/>
          <w:color w:val="222222"/>
          <w:sz w:val="18"/>
          <w:szCs w:val="18"/>
        </w:rPr>
        <w:t>Annuaire</w:t>
      </w:r>
      <w:proofErr w:type="gramEnd"/>
      <w:r w:rsidRPr="000619A9">
        <w:rPr>
          <w:rFonts w:ascii="Arial" w:eastAsia="Times New Roman" w:hAnsi="Arial" w:cs="Arial"/>
          <w:i/>
          <w:iCs/>
          <w:color w:val="222222"/>
          <w:sz w:val="18"/>
          <w:szCs w:val="18"/>
        </w:rPr>
        <w:t xml:space="preserve"> International de Justice Constitutionnelle. Vol. 25/2009</w:t>
      </w:r>
      <w:r w:rsidRPr="000619A9">
        <w:rPr>
          <w:rFonts w:ascii="Arial" w:eastAsia="Times New Roman" w:hAnsi="Arial" w:cs="Arial"/>
          <w:color w:val="222222"/>
          <w:sz w:val="18"/>
          <w:szCs w:val="18"/>
        </w:rPr>
        <w:t>.  Economica.  ISBN 978-2-7178-5932-4.  Kapittel.</w:t>
      </w:r>
    </w:p>
    <w:p w:rsidR="000619A9" w:rsidRPr="000619A9" w:rsidRDefault="000619A9" w:rsidP="000619A9">
      <w:pPr>
        <w:numPr>
          <w:ilvl w:val="0"/>
          <w:numId w:val="1"/>
        </w:numPr>
        <w:spacing w:before="30" w:after="100" w:afterAutospacing="1" w:line="369" w:lineRule="atLeast"/>
        <w:jc w:val="both"/>
        <w:rPr>
          <w:rFonts w:ascii="Arial" w:eastAsia="Times New Roman" w:hAnsi="Arial" w:cs="Arial"/>
          <w:color w:val="222222"/>
          <w:sz w:val="18"/>
          <w:szCs w:val="18"/>
        </w:rPr>
      </w:pPr>
      <w:r w:rsidRPr="000619A9">
        <w:rPr>
          <w:rFonts w:ascii="Arial" w:eastAsia="Times New Roman" w:hAnsi="Arial" w:cs="Arial"/>
          <w:color w:val="222222"/>
          <w:sz w:val="18"/>
          <w:szCs w:val="18"/>
        </w:rPr>
        <w:t>Smith, Eivind (2010). Democracy’s Responses to its Opponents, In Julia Iliopoulos-Strangas (ed.)</w:t>
      </w:r>
      <w:proofErr w:type="gramStart"/>
      <w:r w:rsidRPr="000619A9">
        <w:rPr>
          <w:rFonts w:ascii="Arial" w:eastAsia="Times New Roman" w:hAnsi="Arial" w:cs="Arial"/>
          <w:color w:val="222222"/>
          <w:sz w:val="18"/>
          <w:szCs w:val="18"/>
        </w:rPr>
        <w:t>,  </w:t>
      </w:r>
      <w:r w:rsidRPr="000619A9">
        <w:rPr>
          <w:rFonts w:ascii="Arial" w:eastAsia="Times New Roman" w:hAnsi="Arial" w:cs="Arial"/>
          <w:i/>
          <w:iCs/>
          <w:color w:val="222222"/>
          <w:sz w:val="18"/>
          <w:szCs w:val="18"/>
        </w:rPr>
        <w:t>Rule</w:t>
      </w:r>
      <w:proofErr w:type="gramEnd"/>
      <w:r w:rsidRPr="000619A9">
        <w:rPr>
          <w:rFonts w:ascii="Arial" w:eastAsia="Times New Roman" w:hAnsi="Arial" w:cs="Arial"/>
          <w:i/>
          <w:iCs/>
          <w:color w:val="222222"/>
          <w:sz w:val="18"/>
          <w:szCs w:val="18"/>
        </w:rPr>
        <w:t xml:space="preserve"> of Law, Freedom and Security in Europe</w:t>
      </w:r>
      <w:r w:rsidRPr="000619A9">
        <w:rPr>
          <w:rFonts w:ascii="Arial" w:eastAsia="Times New Roman" w:hAnsi="Arial" w:cs="Arial"/>
          <w:color w:val="222222"/>
          <w:sz w:val="18"/>
          <w:szCs w:val="18"/>
        </w:rPr>
        <w:t>.  Nomos Verlagsgesellschaft.  ISBN 978-2-8027-3004-0.  Kapittel.</w:t>
      </w:r>
    </w:p>
    <w:p w:rsidR="000619A9" w:rsidRPr="000619A9" w:rsidRDefault="000619A9" w:rsidP="000619A9">
      <w:pPr>
        <w:numPr>
          <w:ilvl w:val="0"/>
          <w:numId w:val="1"/>
        </w:numPr>
        <w:spacing w:before="30" w:after="100" w:afterAutospacing="1" w:line="369" w:lineRule="atLeast"/>
        <w:jc w:val="both"/>
        <w:rPr>
          <w:rFonts w:ascii="Arial" w:eastAsia="Times New Roman" w:hAnsi="Arial" w:cs="Arial"/>
          <w:color w:val="222222"/>
          <w:sz w:val="18"/>
          <w:szCs w:val="18"/>
        </w:rPr>
      </w:pPr>
      <w:r w:rsidRPr="000619A9">
        <w:rPr>
          <w:rFonts w:ascii="Arial" w:eastAsia="Times New Roman" w:hAnsi="Arial" w:cs="Arial"/>
          <w:color w:val="222222"/>
          <w:sz w:val="18"/>
          <w:szCs w:val="18"/>
        </w:rPr>
        <w:t>Smith, Eivind (2010). E pluribus unum: Towards a United Europe in the Field of Public Law</w:t>
      </w:r>
      <w:proofErr w:type="gramStart"/>
      <w:r w:rsidRPr="000619A9">
        <w:rPr>
          <w:rFonts w:ascii="Arial" w:eastAsia="Times New Roman" w:hAnsi="Arial" w:cs="Arial"/>
          <w:color w:val="222222"/>
          <w:sz w:val="18"/>
          <w:szCs w:val="18"/>
        </w:rPr>
        <w:t>?.</w:t>
      </w:r>
      <w:proofErr w:type="gramEnd"/>
      <w:r w:rsidRPr="000619A9">
        <w:rPr>
          <w:rFonts w:ascii="Arial" w:eastAsia="Times New Roman" w:hAnsi="Arial" w:cs="Arial"/>
          <w:color w:val="222222"/>
          <w:sz w:val="18"/>
          <w:szCs w:val="18"/>
        </w:rPr>
        <w:t> </w:t>
      </w:r>
      <w:hyperlink r:id="rId12" w:history="1">
        <w:r w:rsidRPr="000619A9">
          <w:rPr>
            <w:rFonts w:ascii="Arial" w:eastAsia="Times New Roman" w:hAnsi="Arial" w:cs="Arial"/>
            <w:i/>
            <w:iCs/>
            <w:color w:val="0B5A9D"/>
            <w:sz w:val="18"/>
            <w:szCs w:val="18"/>
            <w:u w:val="single"/>
          </w:rPr>
          <w:t>Revue européenne de droit public = European Review of Public Law</w:t>
        </w:r>
      </w:hyperlink>
      <w:r w:rsidRPr="000619A9">
        <w:rPr>
          <w:rFonts w:ascii="Arial" w:eastAsia="Times New Roman" w:hAnsi="Arial" w:cs="Arial"/>
          <w:color w:val="222222"/>
          <w:sz w:val="18"/>
          <w:szCs w:val="18"/>
        </w:rPr>
        <w:t>.  ISSN 1105-1590. </w:t>
      </w:r>
      <w:r w:rsidRPr="000619A9">
        <w:rPr>
          <w:rFonts w:ascii="Arial" w:eastAsia="Times New Roman" w:hAnsi="Arial" w:cs="Arial"/>
          <w:i/>
          <w:iCs/>
          <w:color w:val="222222"/>
          <w:sz w:val="18"/>
          <w:szCs w:val="18"/>
        </w:rPr>
        <w:t> 22</w:t>
      </w:r>
      <w:r w:rsidRPr="000619A9">
        <w:rPr>
          <w:rFonts w:ascii="Arial" w:eastAsia="Times New Roman" w:hAnsi="Arial" w:cs="Arial"/>
          <w:color w:val="222222"/>
          <w:sz w:val="18"/>
          <w:szCs w:val="18"/>
        </w:rPr>
        <w:t>(1)</w:t>
      </w:r>
    </w:p>
    <w:p w:rsidR="000619A9" w:rsidRPr="000619A9" w:rsidRDefault="000619A9" w:rsidP="000619A9">
      <w:pPr>
        <w:numPr>
          <w:ilvl w:val="0"/>
          <w:numId w:val="1"/>
        </w:numPr>
        <w:spacing w:before="30" w:after="100" w:afterAutospacing="1" w:line="369" w:lineRule="atLeast"/>
        <w:jc w:val="both"/>
        <w:rPr>
          <w:rFonts w:ascii="Arial" w:eastAsia="Times New Roman" w:hAnsi="Arial" w:cs="Arial"/>
          <w:color w:val="222222"/>
          <w:sz w:val="18"/>
          <w:szCs w:val="18"/>
        </w:rPr>
      </w:pPr>
      <w:r w:rsidRPr="000619A9">
        <w:rPr>
          <w:rFonts w:ascii="Arial" w:eastAsia="Times New Roman" w:hAnsi="Arial" w:cs="Arial"/>
          <w:color w:val="222222"/>
          <w:sz w:val="18"/>
          <w:szCs w:val="18"/>
        </w:rPr>
        <w:t>Smith, Eivind (2010). Hemmelige elektroniske valg</w:t>
      </w:r>
      <w:proofErr w:type="gramStart"/>
      <w:r w:rsidRPr="000619A9">
        <w:rPr>
          <w:rFonts w:ascii="Arial" w:eastAsia="Times New Roman" w:hAnsi="Arial" w:cs="Arial"/>
          <w:color w:val="222222"/>
          <w:sz w:val="18"/>
          <w:szCs w:val="18"/>
        </w:rPr>
        <w:t>?.</w:t>
      </w:r>
      <w:proofErr w:type="gramEnd"/>
      <w:r w:rsidRPr="000619A9">
        <w:rPr>
          <w:rFonts w:ascii="Arial" w:eastAsia="Times New Roman" w:hAnsi="Arial" w:cs="Arial"/>
          <w:color w:val="222222"/>
          <w:sz w:val="18"/>
          <w:szCs w:val="18"/>
        </w:rPr>
        <w:t> </w:t>
      </w:r>
      <w:hyperlink r:id="rId13" w:history="1">
        <w:r w:rsidRPr="000619A9">
          <w:rPr>
            <w:rFonts w:ascii="Arial" w:eastAsia="Times New Roman" w:hAnsi="Arial" w:cs="Arial"/>
            <w:i/>
            <w:iCs/>
            <w:color w:val="0B5A9D"/>
            <w:sz w:val="18"/>
            <w:szCs w:val="18"/>
            <w:u w:val="single"/>
          </w:rPr>
          <w:t xml:space="preserve">Lov </w:t>
        </w:r>
        <w:proofErr w:type="gramStart"/>
        <w:r w:rsidRPr="000619A9">
          <w:rPr>
            <w:rFonts w:ascii="Arial" w:eastAsia="Times New Roman" w:hAnsi="Arial" w:cs="Arial"/>
            <w:i/>
            <w:iCs/>
            <w:color w:val="0B5A9D"/>
            <w:sz w:val="18"/>
            <w:szCs w:val="18"/>
            <w:u w:val="single"/>
          </w:rPr>
          <w:t>og</w:t>
        </w:r>
        <w:proofErr w:type="gramEnd"/>
        <w:r w:rsidRPr="000619A9">
          <w:rPr>
            <w:rFonts w:ascii="Arial" w:eastAsia="Times New Roman" w:hAnsi="Arial" w:cs="Arial"/>
            <w:i/>
            <w:iCs/>
            <w:color w:val="0B5A9D"/>
            <w:sz w:val="18"/>
            <w:szCs w:val="18"/>
            <w:u w:val="single"/>
          </w:rPr>
          <w:t xml:space="preserve"> rett: Norsk juridisk tidsskrift</w:t>
        </w:r>
      </w:hyperlink>
      <w:r w:rsidRPr="000619A9">
        <w:rPr>
          <w:rFonts w:ascii="Arial" w:eastAsia="Times New Roman" w:hAnsi="Arial" w:cs="Arial"/>
          <w:color w:val="222222"/>
          <w:sz w:val="18"/>
          <w:szCs w:val="18"/>
        </w:rPr>
        <w:t>.  ISSN 0024-6980. </w:t>
      </w:r>
      <w:r w:rsidRPr="000619A9">
        <w:rPr>
          <w:rFonts w:ascii="Arial" w:eastAsia="Times New Roman" w:hAnsi="Arial" w:cs="Arial"/>
          <w:i/>
          <w:iCs/>
          <w:color w:val="222222"/>
          <w:sz w:val="18"/>
          <w:szCs w:val="18"/>
        </w:rPr>
        <w:t> 49</w:t>
      </w:r>
      <w:r w:rsidRPr="000619A9">
        <w:rPr>
          <w:rFonts w:ascii="Arial" w:eastAsia="Times New Roman" w:hAnsi="Arial" w:cs="Arial"/>
          <w:color w:val="222222"/>
          <w:sz w:val="18"/>
          <w:szCs w:val="18"/>
        </w:rPr>
        <w:t>(6), s 307- 323</w:t>
      </w:r>
    </w:p>
    <w:p w:rsidR="000619A9" w:rsidRPr="000619A9" w:rsidRDefault="000619A9" w:rsidP="000619A9">
      <w:pPr>
        <w:numPr>
          <w:ilvl w:val="0"/>
          <w:numId w:val="1"/>
        </w:numPr>
        <w:spacing w:before="30" w:after="100" w:afterAutospacing="1" w:line="369" w:lineRule="atLeast"/>
        <w:jc w:val="both"/>
        <w:rPr>
          <w:rFonts w:ascii="Arial" w:eastAsia="Times New Roman" w:hAnsi="Arial" w:cs="Arial"/>
          <w:color w:val="222222"/>
          <w:sz w:val="18"/>
          <w:szCs w:val="18"/>
        </w:rPr>
      </w:pPr>
      <w:r w:rsidRPr="000619A9">
        <w:rPr>
          <w:rFonts w:ascii="Arial" w:eastAsia="Times New Roman" w:hAnsi="Arial" w:cs="Arial"/>
          <w:color w:val="222222"/>
          <w:sz w:val="18"/>
          <w:szCs w:val="18"/>
        </w:rPr>
        <w:t xml:space="preserve">Smith, Eivind (2010). Hvem bør endre grunnloven? Randbemerkninger til plenumsdommen </w:t>
      </w:r>
      <w:proofErr w:type="gramStart"/>
      <w:r w:rsidRPr="000619A9">
        <w:rPr>
          <w:rFonts w:ascii="Arial" w:eastAsia="Times New Roman" w:hAnsi="Arial" w:cs="Arial"/>
          <w:color w:val="222222"/>
          <w:sz w:val="18"/>
          <w:szCs w:val="18"/>
        </w:rPr>
        <w:t>om</w:t>
      </w:r>
      <w:proofErr w:type="gramEnd"/>
      <w:r w:rsidRPr="000619A9">
        <w:rPr>
          <w:rFonts w:ascii="Arial" w:eastAsia="Times New Roman" w:hAnsi="Arial" w:cs="Arial"/>
          <w:color w:val="222222"/>
          <w:sz w:val="18"/>
          <w:szCs w:val="18"/>
        </w:rPr>
        <w:t xml:space="preserve"> Opplysningsvesenets Fond. </w:t>
      </w:r>
      <w:hyperlink r:id="rId14" w:history="1">
        <w:r w:rsidRPr="000619A9">
          <w:rPr>
            <w:rFonts w:ascii="Arial" w:eastAsia="Times New Roman" w:hAnsi="Arial" w:cs="Arial"/>
            <w:i/>
            <w:iCs/>
            <w:color w:val="0B5A9D"/>
            <w:sz w:val="18"/>
            <w:szCs w:val="18"/>
            <w:u w:val="single"/>
          </w:rPr>
          <w:t xml:space="preserve">Lov </w:t>
        </w:r>
        <w:proofErr w:type="gramStart"/>
        <w:r w:rsidRPr="000619A9">
          <w:rPr>
            <w:rFonts w:ascii="Arial" w:eastAsia="Times New Roman" w:hAnsi="Arial" w:cs="Arial"/>
            <w:i/>
            <w:iCs/>
            <w:color w:val="0B5A9D"/>
            <w:sz w:val="18"/>
            <w:szCs w:val="18"/>
            <w:u w:val="single"/>
          </w:rPr>
          <w:t>og</w:t>
        </w:r>
        <w:proofErr w:type="gramEnd"/>
        <w:r w:rsidRPr="000619A9">
          <w:rPr>
            <w:rFonts w:ascii="Arial" w:eastAsia="Times New Roman" w:hAnsi="Arial" w:cs="Arial"/>
            <w:i/>
            <w:iCs/>
            <w:color w:val="0B5A9D"/>
            <w:sz w:val="18"/>
            <w:szCs w:val="18"/>
            <w:u w:val="single"/>
          </w:rPr>
          <w:t xml:space="preserve"> rett: Norsk juridisk tidsskrift</w:t>
        </w:r>
      </w:hyperlink>
      <w:r w:rsidRPr="000619A9">
        <w:rPr>
          <w:rFonts w:ascii="Arial" w:eastAsia="Times New Roman" w:hAnsi="Arial" w:cs="Arial"/>
          <w:color w:val="222222"/>
          <w:sz w:val="18"/>
          <w:szCs w:val="18"/>
        </w:rPr>
        <w:t>.  ISSN 0024-6980.</w:t>
      </w:r>
    </w:p>
    <w:p w:rsidR="000619A9" w:rsidRPr="000619A9" w:rsidRDefault="000619A9" w:rsidP="000619A9">
      <w:pPr>
        <w:numPr>
          <w:ilvl w:val="0"/>
          <w:numId w:val="1"/>
        </w:numPr>
        <w:spacing w:before="30" w:after="100" w:afterAutospacing="1" w:line="369" w:lineRule="atLeast"/>
        <w:jc w:val="both"/>
        <w:rPr>
          <w:rFonts w:ascii="Arial" w:eastAsia="Times New Roman" w:hAnsi="Arial" w:cs="Arial"/>
          <w:color w:val="222222"/>
          <w:sz w:val="18"/>
          <w:szCs w:val="18"/>
        </w:rPr>
      </w:pPr>
      <w:r w:rsidRPr="000619A9">
        <w:rPr>
          <w:rFonts w:ascii="Arial" w:eastAsia="Times New Roman" w:hAnsi="Arial" w:cs="Arial"/>
          <w:color w:val="222222"/>
          <w:sz w:val="18"/>
          <w:szCs w:val="18"/>
        </w:rPr>
        <w:t>Smith, Eivind (2010). Le juge constitutionnel et la proportionnalité, I: Xavier Philippe (red.)</w:t>
      </w:r>
      <w:proofErr w:type="gramStart"/>
      <w:r w:rsidRPr="000619A9">
        <w:rPr>
          <w:rFonts w:ascii="Arial" w:eastAsia="Times New Roman" w:hAnsi="Arial" w:cs="Arial"/>
          <w:color w:val="222222"/>
          <w:sz w:val="18"/>
          <w:szCs w:val="18"/>
        </w:rPr>
        <w:t>,  </w:t>
      </w:r>
      <w:r w:rsidRPr="000619A9">
        <w:rPr>
          <w:rFonts w:ascii="Arial" w:eastAsia="Times New Roman" w:hAnsi="Arial" w:cs="Arial"/>
          <w:i/>
          <w:iCs/>
          <w:color w:val="222222"/>
          <w:sz w:val="18"/>
          <w:szCs w:val="18"/>
        </w:rPr>
        <w:t>Annuaire</w:t>
      </w:r>
      <w:proofErr w:type="gramEnd"/>
      <w:r w:rsidRPr="000619A9">
        <w:rPr>
          <w:rFonts w:ascii="Arial" w:eastAsia="Times New Roman" w:hAnsi="Arial" w:cs="Arial"/>
          <w:i/>
          <w:iCs/>
          <w:color w:val="222222"/>
          <w:sz w:val="18"/>
          <w:szCs w:val="18"/>
        </w:rPr>
        <w:t xml:space="preserve"> International de Justice Constitutionnelle. Vol. 25/2009</w:t>
      </w:r>
      <w:r w:rsidRPr="000619A9">
        <w:rPr>
          <w:rFonts w:ascii="Arial" w:eastAsia="Times New Roman" w:hAnsi="Arial" w:cs="Arial"/>
          <w:color w:val="222222"/>
          <w:sz w:val="18"/>
          <w:szCs w:val="18"/>
        </w:rPr>
        <w:t>.  Economica.  ISBN 978-2-7178-5932-4.  Kapittel.</w:t>
      </w:r>
    </w:p>
    <w:p w:rsidR="000619A9" w:rsidRPr="000619A9" w:rsidRDefault="000619A9" w:rsidP="000619A9">
      <w:pPr>
        <w:numPr>
          <w:ilvl w:val="0"/>
          <w:numId w:val="1"/>
        </w:numPr>
        <w:spacing w:before="30" w:after="100" w:afterAutospacing="1" w:line="369" w:lineRule="atLeast"/>
        <w:jc w:val="both"/>
        <w:rPr>
          <w:rFonts w:ascii="Arial" w:eastAsia="Times New Roman" w:hAnsi="Arial" w:cs="Arial"/>
          <w:color w:val="222222"/>
          <w:sz w:val="18"/>
          <w:szCs w:val="18"/>
        </w:rPr>
      </w:pPr>
      <w:r w:rsidRPr="000619A9">
        <w:rPr>
          <w:rFonts w:ascii="Arial" w:eastAsia="Times New Roman" w:hAnsi="Arial" w:cs="Arial"/>
          <w:color w:val="222222"/>
          <w:sz w:val="18"/>
          <w:szCs w:val="18"/>
        </w:rPr>
        <w:t>Smith, Eivind (2010). L’exemple à travers: Les transformations du contentieux administratif en Norvège, I: Jean-Marie Pontier (red.)</w:t>
      </w:r>
      <w:proofErr w:type="gramStart"/>
      <w:r w:rsidRPr="000619A9">
        <w:rPr>
          <w:rFonts w:ascii="Arial" w:eastAsia="Times New Roman" w:hAnsi="Arial" w:cs="Arial"/>
          <w:color w:val="222222"/>
          <w:sz w:val="18"/>
          <w:szCs w:val="18"/>
        </w:rPr>
        <w:t>,  </w:t>
      </w:r>
      <w:r w:rsidRPr="000619A9">
        <w:rPr>
          <w:rFonts w:ascii="Arial" w:eastAsia="Times New Roman" w:hAnsi="Arial" w:cs="Arial"/>
          <w:i/>
          <w:iCs/>
          <w:color w:val="222222"/>
          <w:sz w:val="18"/>
          <w:szCs w:val="18"/>
        </w:rPr>
        <w:t>Annuaire</w:t>
      </w:r>
      <w:proofErr w:type="gramEnd"/>
      <w:r w:rsidRPr="000619A9">
        <w:rPr>
          <w:rFonts w:ascii="Arial" w:eastAsia="Times New Roman" w:hAnsi="Arial" w:cs="Arial"/>
          <w:i/>
          <w:iCs/>
          <w:color w:val="222222"/>
          <w:sz w:val="18"/>
          <w:szCs w:val="18"/>
        </w:rPr>
        <w:t xml:space="preserve"> européen d'administration publique vol. XXXII/2009</w:t>
      </w:r>
      <w:r w:rsidRPr="000619A9">
        <w:rPr>
          <w:rFonts w:ascii="Arial" w:eastAsia="Times New Roman" w:hAnsi="Arial" w:cs="Arial"/>
          <w:color w:val="222222"/>
          <w:sz w:val="18"/>
          <w:szCs w:val="18"/>
        </w:rPr>
        <w:t>.  Presses Universitaires d’Aix-Marseille.  ISBN 978-2-7314-0726-6.  </w:t>
      </w:r>
      <w:proofErr w:type="gramStart"/>
      <w:r w:rsidRPr="000619A9">
        <w:rPr>
          <w:rFonts w:ascii="Arial" w:eastAsia="Times New Roman" w:hAnsi="Arial" w:cs="Arial"/>
          <w:color w:val="222222"/>
          <w:sz w:val="18"/>
          <w:szCs w:val="18"/>
        </w:rPr>
        <w:t>kapittel</w:t>
      </w:r>
      <w:proofErr w:type="gramEnd"/>
      <w:r w:rsidRPr="000619A9">
        <w:rPr>
          <w:rFonts w:ascii="Arial" w:eastAsia="Times New Roman" w:hAnsi="Arial" w:cs="Arial"/>
          <w:color w:val="222222"/>
          <w:sz w:val="18"/>
          <w:szCs w:val="18"/>
        </w:rPr>
        <w:t>.</w:t>
      </w:r>
    </w:p>
    <w:p w:rsidR="000619A9" w:rsidRPr="000619A9" w:rsidRDefault="000619A9" w:rsidP="000619A9">
      <w:pPr>
        <w:numPr>
          <w:ilvl w:val="0"/>
          <w:numId w:val="1"/>
        </w:numPr>
        <w:spacing w:before="30" w:after="100" w:afterAutospacing="1" w:line="369" w:lineRule="atLeast"/>
        <w:jc w:val="both"/>
        <w:rPr>
          <w:rFonts w:ascii="Arial" w:eastAsia="Times New Roman" w:hAnsi="Arial" w:cs="Arial"/>
          <w:color w:val="222222"/>
          <w:sz w:val="18"/>
          <w:szCs w:val="18"/>
        </w:rPr>
      </w:pPr>
      <w:r w:rsidRPr="000619A9">
        <w:rPr>
          <w:rFonts w:ascii="Arial" w:eastAsia="Times New Roman" w:hAnsi="Arial" w:cs="Arial"/>
          <w:color w:val="222222"/>
          <w:sz w:val="18"/>
          <w:szCs w:val="18"/>
        </w:rPr>
        <w:t>Smith, Eivind (2009). Frankrike - ett konstitutionellt laboratorium, I: Anders Melbourne (red.)</w:t>
      </w:r>
      <w:proofErr w:type="gramStart"/>
      <w:r w:rsidRPr="000619A9">
        <w:rPr>
          <w:rFonts w:ascii="Arial" w:eastAsia="Times New Roman" w:hAnsi="Arial" w:cs="Arial"/>
          <w:color w:val="222222"/>
          <w:sz w:val="18"/>
          <w:szCs w:val="18"/>
        </w:rPr>
        <w:t>,  </w:t>
      </w:r>
      <w:r w:rsidRPr="000619A9">
        <w:rPr>
          <w:rFonts w:ascii="Arial" w:eastAsia="Times New Roman" w:hAnsi="Arial" w:cs="Arial"/>
          <w:i/>
          <w:iCs/>
          <w:color w:val="222222"/>
          <w:sz w:val="18"/>
          <w:szCs w:val="18"/>
        </w:rPr>
        <w:t>Förfatningskulturer</w:t>
      </w:r>
      <w:proofErr w:type="gramEnd"/>
      <w:r w:rsidRPr="000619A9">
        <w:rPr>
          <w:rFonts w:ascii="Arial" w:eastAsia="Times New Roman" w:hAnsi="Arial" w:cs="Arial"/>
          <w:color w:val="222222"/>
          <w:sz w:val="18"/>
          <w:szCs w:val="18"/>
        </w:rPr>
        <w:t>.  Sekel bokförlag.  ISBN 978-91-85767-33-5.  Kapittel.  </w:t>
      </w:r>
      <w:proofErr w:type="gramStart"/>
      <w:r w:rsidRPr="000619A9">
        <w:rPr>
          <w:rFonts w:ascii="Arial" w:eastAsia="Times New Roman" w:hAnsi="Arial" w:cs="Arial"/>
          <w:color w:val="222222"/>
          <w:sz w:val="18"/>
          <w:szCs w:val="18"/>
        </w:rPr>
        <w:t>s</w:t>
      </w:r>
      <w:proofErr w:type="gramEnd"/>
      <w:r w:rsidRPr="000619A9">
        <w:rPr>
          <w:rFonts w:ascii="Arial" w:eastAsia="Times New Roman" w:hAnsi="Arial" w:cs="Arial"/>
          <w:color w:val="222222"/>
          <w:sz w:val="18"/>
          <w:szCs w:val="18"/>
        </w:rPr>
        <w:t> 69 - 87</w:t>
      </w:r>
    </w:p>
    <w:p w:rsidR="000619A9" w:rsidRPr="000619A9" w:rsidRDefault="000619A9" w:rsidP="000619A9">
      <w:pPr>
        <w:numPr>
          <w:ilvl w:val="0"/>
          <w:numId w:val="1"/>
        </w:numPr>
        <w:spacing w:before="30" w:after="100" w:afterAutospacing="1" w:line="369" w:lineRule="atLeast"/>
        <w:jc w:val="both"/>
        <w:rPr>
          <w:rFonts w:ascii="Arial" w:eastAsia="Times New Roman" w:hAnsi="Arial" w:cs="Arial"/>
          <w:color w:val="222222"/>
          <w:sz w:val="18"/>
          <w:szCs w:val="18"/>
        </w:rPr>
      </w:pPr>
      <w:r w:rsidRPr="000619A9">
        <w:rPr>
          <w:rFonts w:ascii="Arial" w:eastAsia="Times New Roman" w:hAnsi="Arial" w:cs="Arial"/>
          <w:color w:val="222222"/>
          <w:sz w:val="18"/>
          <w:szCs w:val="18"/>
        </w:rPr>
        <w:t>Smith, Eivind (2009). Les autorités indépendantes en Norvège, I: Jean-Marie Pontier (red.)</w:t>
      </w:r>
      <w:proofErr w:type="gramStart"/>
      <w:r w:rsidRPr="000619A9">
        <w:rPr>
          <w:rFonts w:ascii="Arial" w:eastAsia="Times New Roman" w:hAnsi="Arial" w:cs="Arial"/>
          <w:color w:val="222222"/>
          <w:sz w:val="18"/>
          <w:szCs w:val="18"/>
        </w:rPr>
        <w:t>,  </w:t>
      </w:r>
      <w:r w:rsidRPr="000619A9">
        <w:rPr>
          <w:rFonts w:ascii="Arial" w:eastAsia="Times New Roman" w:hAnsi="Arial" w:cs="Arial"/>
          <w:i/>
          <w:iCs/>
          <w:color w:val="222222"/>
          <w:sz w:val="18"/>
          <w:szCs w:val="18"/>
        </w:rPr>
        <w:t>Annuaire</w:t>
      </w:r>
      <w:proofErr w:type="gramEnd"/>
      <w:r w:rsidRPr="000619A9">
        <w:rPr>
          <w:rFonts w:ascii="Arial" w:eastAsia="Times New Roman" w:hAnsi="Arial" w:cs="Arial"/>
          <w:i/>
          <w:iCs/>
          <w:color w:val="222222"/>
          <w:sz w:val="18"/>
          <w:szCs w:val="18"/>
        </w:rPr>
        <w:t xml:space="preserve"> européen d'administration publique</w:t>
      </w:r>
      <w:r w:rsidRPr="000619A9">
        <w:rPr>
          <w:rFonts w:ascii="Arial" w:eastAsia="Times New Roman" w:hAnsi="Arial" w:cs="Arial"/>
          <w:color w:val="222222"/>
          <w:sz w:val="18"/>
          <w:szCs w:val="18"/>
        </w:rPr>
        <w:t>.  Presses Universitaires d'Aix-Marseille.  ISBN 9782731406832.  Kapittel.  </w:t>
      </w:r>
      <w:proofErr w:type="gramStart"/>
      <w:r w:rsidRPr="000619A9">
        <w:rPr>
          <w:rFonts w:ascii="Arial" w:eastAsia="Times New Roman" w:hAnsi="Arial" w:cs="Arial"/>
          <w:color w:val="222222"/>
          <w:sz w:val="18"/>
          <w:szCs w:val="18"/>
        </w:rPr>
        <w:t>s</w:t>
      </w:r>
      <w:proofErr w:type="gramEnd"/>
      <w:r w:rsidRPr="000619A9">
        <w:rPr>
          <w:rFonts w:ascii="Arial" w:eastAsia="Times New Roman" w:hAnsi="Arial" w:cs="Arial"/>
          <w:color w:val="222222"/>
          <w:sz w:val="18"/>
          <w:szCs w:val="18"/>
        </w:rPr>
        <w:t> 161 - 176</w:t>
      </w:r>
    </w:p>
    <w:p w:rsidR="000619A9" w:rsidRPr="000619A9" w:rsidRDefault="000619A9" w:rsidP="000619A9">
      <w:pPr>
        <w:numPr>
          <w:ilvl w:val="0"/>
          <w:numId w:val="1"/>
        </w:numPr>
        <w:spacing w:before="30" w:after="100" w:afterAutospacing="1" w:line="369" w:lineRule="atLeast"/>
        <w:jc w:val="both"/>
        <w:rPr>
          <w:rFonts w:ascii="Arial" w:eastAsia="Times New Roman" w:hAnsi="Arial" w:cs="Arial"/>
          <w:color w:val="222222"/>
          <w:sz w:val="18"/>
          <w:szCs w:val="18"/>
        </w:rPr>
      </w:pPr>
      <w:r w:rsidRPr="000619A9">
        <w:rPr>
          <w:rFonts w:ascii="Arial" w:eastAsia="Times New Roman" w:hAnsi="Arial" w:cs="Arial"/>
          <w:color w:val="222222"/>
          <w:sz w:val="18"/>
          <w:szCs w:val="18"/>
        </w:rPr>
        <w:t>Smith, Eivind (2009). Regeringsrätten som "domstol", I: Sten Heckscher (red.), </w:t>
      </w:r>
      <w:r w:rsidRPr="000619A9">
        <w:rPr>
          <w:rFonts w:ascii="Arial" w:eastAsia="Times New Roman" w:hAnsi="Arial" w:cs="Arial"/>
          <w:i/>
          <w:iCs/>
          <w:color w:val="222222"/>
          <w:sz w:val="18"/>
          <w:szCs w:val="18"/>
        </w:rPr>
        <w:t>Regeringsrätten 100 år</w:t>
      </w:r>
      <w:r w:rsidRPr="000619A9">
        <w:rPr>
          <w:rFonts w:ascii="Arial" w:eastAsia="Times New Roman" w:hAnsi="Arial" w:cs="Arial"/>
          <w:color w:val="222222"/>
          <w:sz w:val="18"/>
          <w:szCs w:val="18"/>
        </w:rPr>
        <w:t>.  Iustus förlag.  ISBN 9789176787267.  Kapittel.  </w:t>
      </w:r>
      <w:proofErr w:type="gramStart"/>
      <w:r w:rsidRPr="000619A9">
        <w:rPr>
          <w:rFonts w:ascii="Arial" w:eastAsia="Times New Roman" w:hAnsi="Arial" w:cs="Arial"/>
          <w:color w:val="222222"/>
          <w:sz w:val="18"/>
          <w:szCs w:val="18"/>
        </w:rPr>
        <w:t>s</w:t>
      </w:r>
      <w:proofErr w:type="gramEnd"/>
      <w:r w:rsidRPr="000619A9">
        <w:rPr>
          <w:rFonts w:ascii="Arial" w:eastAsia="Times New Roman" w:hAnsi="Arial" w:cs="Arial"/>
          <w:color w:val="222222"/>
          <w:sz w:val="18"/>
          <w:szCs w:val="18"/>
        </w:rPr>
        <w:t> 477 - 482</w:t>
      </w:r>
    </w:p>
    <w:p w:rsidR="000619A9" w:rsidRPr="000619A9" w:rsidRDefault="000619A9" w:rsidP="000619A9">
      <w:pPr>
        <w:numPr>
          <w:ilvl w:val="0"/>
          <w:numId w:val="1"/>
        </w:numPr>
        <w:spacing w:before="30" w:after="100" w:afterAutospacing="1" w:line="369" w:lineRule="atLeast"/>
        <w:jc w:val="both"/>
        <w:rPr>
          <w:rFonts w:ascii="Arial" w:eastAsia="Times New Roman" w:hAnsi="Arial" w:cs="Arial"/>
          <w:color w:val="222222"/>
          <w:sz w:val="18"/>
          <w:szCs w:val="18"/>
        </w:rPr>
      </w:pPr>
      <w:r w:rsidRPr="000619A9">
        <w:rPr>
          <w:rFonts w:ascii="Arial" w:eastAsia="Times New Roman" w:hAnsi="Arial" w:cs="Arial"/>
          <w:color w:val="222222"/>
          <w:sz w:val="18"/>
          <w:szCs w:val="18"/>
        </w:rPr>
        <w:t>Smith, Eivind (2009). Sweden – reform and rationalisation of Sweden’s constitutional arrangements. </w:t>
      </w:r>
      <w:hyperlink r:id="rId15" w:history="1">
        <w:r w:rsidRPr="000619A9">
          <w:rPr>
            <w:rFonts w:ascii="Arial" w:eastAsia="Times New Roman" w:hAnsi="Arial" w:cs="Arial"/>
            <w:i/>
            <w:iCs/>
            <w:color w:val="0B5A9D"/>
            <w:sz w:val="18"/>
            <w:szCs w:val="18"/>
            <w:u w:val="single"/>
          </w:rPr>
          <w:t>Public Law</w:t>
        </w:r>
      </w:hyperlink>
      <w:r w:rsidRPr="000619A9">
        <w:rPr>
          <w:rFonts w:ascii="Arial" w:eastAsia="Times New Roman" w:hAnsi="Arial" w:cs="Arial"/>
          <w:color w:val="222222"/>
          <w:sz w:val="18"/>
          <w:szCs w:val="18"/>
        </w:rPr>
        <w:t>.  ISSN 0033-3565.  </w:t>
      </w:r>
      <w:proofErr w:type="gramStart"/>
      <w:r w:rsidRPr="000619A9">
        <w:rPr>
          <w:rFonts w:ascii="Arial" w:eastAsia="Times New Roman" w:hAnsi="Arial" w:cs="Arial"/>
          <w:color w:val="222222"/>
          <w:sz w:val="18"/>
          <w:szCs w:val="18"/>
        </w:rPr>
        <w:t>s</w:t>
      </w:r>
      <w:proofErr w:type="gramEnd"/>
      <w:r w:rsidRPr="000619A9">
        <w:rPr>
          <w:rFonts w:ascii="Arial" w:eastAsia="Times New Roman" w:hAnsi="Arial" w:cs="Arial"/>
          <w:color w:val="222222"/>
          <w:sz w:val="18"/>
          <w:szCs w:val="18"/>
        </w:rPr>
        <w:t> 652- 654</w:t>
      </w:r>
    </w:p>
    <w:p w:rsidR="000619A9" w:rsidRPr="000619A9" w:rsidRDefault="000619A9" w:rsidP="000619A9">
      <w:pPr>
        <w:numPr>
          <w:ilvl w:val="0"/>
          <w:numId w:val="1"/>
        </w:numPr>
        <w:spacing w:before="30" w:after="100" w:afterAutospacing="1" w:line="369" w:lineRule="atLeast"/>
        <w:jc w:val="both"/>
        <w:rPr>
          <w:rFonts w:ascii="Arial" w:eastAsia="Times New Roman" w:hAnsi="Arial" w:cs="Arial"/>
          <w:color w:val="222222"/>
          <w:sz w:val="18"/>
          <w:szCs w:val="18"/>
        </w:rPr>
      </w:pPr>
      <w:r w:rsidRPr="000619A9">
        <w:rPr>
          <w:rFonts w:ascii="Arial" w:eastAsia="Times New Roman" w:hAnsi="Arial" w:cs="Arial"/>
          <w:color w:val="222222"/>
          <w:sz w:val="18"/>
          <w:szCs w:val="18"/>
        </w:rPr>
        <w:t>Smith, Eivind (2008). A Lawyer's Disease? Customary Change of Constitutions, I: </w:t>
      </w:r>
      <w:r w:rsidRPr="000619A9">
        <w:rPr>
          <w:rFonts w:ascii="Arial" w:eastAsia="Times New Roman" w:hAnsi="Arial" w:cs="Arial"/>
          <w:i/>
          <w:iCs/>
          <w:color w:val="222222"/>
          <w:sz w:val="18"/>
          <w:szCs w:val="18"/>
        </w:rPr>
        <w:t>Festskrift till Johan Hirschfeldt</w:t>
      </w:r>
      <w:r w:rsidRPr="000619A9">
        <w:rPr>
          <w:rFonts w:ascii="Arial" w:eastAsia="Times New Roman" w:hAnsi="Arial" w:cs="Arial"/>
          <w:color w:val="222222"/>
          <w:sz w:val="18"/>
          <w:szCs w:val="18"/>
        </w:rPr>
        <w:t>.  Iustus förlag.  ISBN 978-91-7678-682-6.  Kapittel.  </w:t>
      </w:r>
      <w:proofErr w:type="gramStart"/>
      <w:r w:rsidRPr="000619A9">
        <w:rPr>
          <w:rFonts w:ascii="Arial" w:eastAsia="Times New Roman" w:hAnsi="Arial" w:cs="Arial"/>
          <w:color w:val="222222"/>
          <w:sz w:val="18"/>
          <w:szCs w:val="18"/>
        </w:rPr>
        <w:t>s</w:t>
      </w:r>
      <w:proofErr w:type="gramEnd"/>
      <w:r w:rsidRPr="000619A9">
        <w:rPr>
          <w:rFonts w:ascii="Arial" w:eastAsia="Times New Roman" w:hAnsi="Arial" w:cs="Arial"/>
          <w:color w:val="222222"/>
          <w:sz w:val="18"/>
          <w:szCs w:val="18"/>
        </w:rPr>
        <w:t> 493 - 506</w:t>
      </w:r>
    </w:p>
    <w:p w:rsidR="000619A9" w:rsidRPr="000619A9" w:rsidRDefault="000619A9" w:rsidP="000619A9">
      <w:pPr>
        <w:numPr>
          <w:ilvl w:val="0"/>
          <w:numId w:val="1"/>
        </w:numPr>
        <w:spacing w:before="30" w:after="100" w:afterAutospacing="1" w:line="369" w:lineRule="atLeast"/>
        <w:jc w:val="both"/>
        <w:rPr>
          <w:rFonts w:ascii="Arial" w:eastAsia="Times New Roman" w:hAnsi="Arial" w:cs="Arial"/>
          <w:color w:val="222222"/>
          <w:sz w:val="18"/>
          <w:szCs w:val="18"/>
        </w:rPr>
      </w:pPr>
      <w:r w:rsidRPr="000619A9">
        <w:rPr>
          <w:rFonts w:ascii="Arial" w:eastAsia="Times New Roman" w:hAnsi="Arial" w:cs="Arial"/>
          <w:color w:val="222222"/>
          <w:sz w:val="18"/>
          <w:szCs w:val="18"/>
        </w:rPr>
        <w:t>Smith, Eivind (2008). Constitution et liberté d'expression en Norvège, I: André Roux &amp; Eivind Smith (red.)</w:t>
      </w:r>
      <w:proofErr w:type="gramStart"/>
      <w:r w:rsidRPr="000619A9">
        <w:rPr>
          <w:rFonts w:ascii="Arial" w:eastAsia="Times New Roman" w:hAnsi="Arial" w:cs="Arial"/>
          <w:color w:val="222222"/>
          <w:sz w:val="18"/>
          <w:szCs w:val="18"/>
        </w:rPr>
        <w:t>,  </w:t>
      </w:r>
      <w:r w:rsidRPr="000619A9">
        <w:rPr>
          <w:rFonts w:ascii="Arial" w:eastAsia="Times New Roman" w:hAnsi="Arial" w:cs="Arial"/>
          <w:i/>
          <w:iCs/>
          <w:color w:val="222222"/>
          <w:sz w:val="18"/>
          <w:szCs w:val="18"/>
        </w:rPr>
        <w:t>Annuaire</w:t>
      </w:r>
      <w:proofErr w:type="gramEnd"/>
      <w:r w:rsidRPr="000619A9">
        <w:rPr>
          <w:rFonts w:ascii="Arial" w:eastAsia="Times New Roman" w:hAnsi="Arial" w:cs="Arial"/>
          <w:i/>
          <w:iCs/>
          <w:color w:val="222222"/>
          <w:sz w:val="18"/>
          <w:szCs w:val="18"/>
        </w:rPr>
        <w:t xml:space="preserve"> international de justice constitutionnel 2007</w:t>
      </w:r>
      <w:r w:rsidRPr="000619A9">
        <w:rPr>
          <w:rFonts w:ascii="Arial" w:eastAsia="Times New Roman" w:hAnsi="Arial" w:cs="Arial"/>
          <w:color w:val="222222"/>
          <w:sz w:val="18"/>
          <w:szCs w:val="18"/>
        </w:rPr>
        <w:t>.  Economica.  ISBN 978-2-7178-5626-2.  Artikkel.  </w:t>
      </w:r>
      <w:proofErr w:type="gramStart"/>
      <w:r w:rsidRPr="000619A9">
        <w:rPr>
          <w:rFonts w:ascii="Arial" w:eastAsia="Times New Roman" w:hAnsi="Arial" w:cs="Arial"/>
          <w:color w:val="222222"/>
          <w:sz w:val="18"/>
          <w:szCs w:val="18"/>
        </w:rPr>
        <w:t>s</w:t>
      </w:r>
      <w:proofErr w:type="gramEnd"/>
      <w:r w:rsidRPr="000619A9">
        <w:rPr>
          <w:rFonts w:ascii="Arial" w:eastAsia="Times New Roman" w:hAnsi="Arial" w:cs="Arial"/>
          <w:color w:val="222222"/>
          <w:sz w:val="18"/>
          <w:szCs w:val="18"/>
        </w:rPr>
        <w:t> 347 - 359</w:t>
      </w:r>
    </w:p>
    <w:p w:rsidR="000619A9" w:rsidRPr="000619A9" w:rsidRDefault="000619A9" w:rsidP="000619A9">
      <w:pPr>
        <w:numPr>
          <w:ilvl w:val="0"/>
          <w:numId w:val="1"/>
        </w:numPr>
        <w:spacing w:before="30" w:after="100" w:afterAutospacing="1" w:line="369" w:lineRule="atLeast"/>
        <w:jc w:val="both"/>
        <w:rPr>
          <w:rFonts w:ascii="Arial" w:eastAsia="Times New Roman" w:hAnsi="Arial" w:cs="Arial"/>
          <w:color w:val="222222"/>
          <w:sz w:val="18"/>
          <w:szCs w:val="18"/>
        </w:rPr>
      </w:pPr>
      <w:r w:rsidRPr="000619A9">
        <w:rPr>
          <w:rFonts w:ascii="Arial" w:eastAsia="Times New Roman" w:hAnsi="Arial" w:cs="Arial"/>
          <w:color w:val="222222"/>
          <w:sz w:val="18"/>
          <w:szCs w:val="18"/>
        </w:rPr>
        <w:t>Smith, Eivind (2008). Le contrôle de l'administration publique par les citoyens en Europe, I: Francois Bellanger (red.)</w:t>
      </w:r>
      <w:proofErr w:type="gramStart"/>
      <w:r w:rsidRPr="000619A9">
        <w:rPr>
          <w:rFonts w:ascii="Arial" w:eastAsia="Times New Roman" w:hAnsi="Arial" w:cs="Arial"/>
          <w:color w:val="222222"/>
          <w:sz w:val="18"/>
          <w:szCs w:val="18"/>
        </w:rPr>
        <w:t>,  </w:t>
      </w:r>
      <w:r w:rsidRPr="000619A9">
        <w:rPr>
          <w:rFonts w:ascii="Arial" w:eastAsia="Times New Roman" w:hAnsi="Arial" w:cs="Arial"/>
          <w:i/>
          <w:iCs/>
          <w:color w:val="222222"/>
          <w:sz w:val="18"/>
          <w:szCs w:val="18"/>
        </w:rPr>
        <w:t>Surveillance</w:t>
      </w:r>
      <w:proofErr w:type="gramEnd"/>
      <w:r w:rsidRPr="000619A9">
        <w:rPr>
          <w:rFonts w:ascii="Arial" w:eastAsia="Times New Roman" w:hAnsi="Arial" w:cs="Arial"/>
          <w:i/>
          <w:iCs/>
          <w:color w:val="222222"/>
          <w:sz w:val="18"/>
          <w:szCs w:val="18"/>
        </w:rPr>
        <w:t xml:space="preserve"> et contrôles de l'administration</w:t>
      </w:r>
      <w:r w:rsidRPr="000619A9">
        <w:rPr>
          <w:rFonts w:ascii="Arial" w:eastAsia="Times New Roman" w:hAnsi="Arial" w:cs="Arial"/>
          <w:color w:val="222222"/>
          <w:sz w:val="18"/>
          <w:szCs w:val="18"/>
        </w:rPr>
        <w:t>.  Schulthess éditions romandes.  ISBN 978-3-7255-5737-0.  Kapittel.  </w:t>
      </w:r>
      <w:proofErr w:type="gramStart"/>
      <w:r w:rsidRPr="000619A9">
        <w:rPr>
          <w:rFonts w:ascii="Arial" w:eastAsia="Times New Roman" w:hAnsi="Arial" w:cs="Arial"/>
          <w:color w:val="222222"/>
          <w:sz w:val="18"/>
          <w:szCs w:val="18"/>
        </w:rPr>
        <w:t>s</w:t>
      </w:r>
      <w:proofErr w:type="gramEnd"/>
      <w:r w:rsidRPr="000619A9">
        <w:rPr>
          <w:rFonts w:ascii="Arial" w:eastAsia="Times New Roman" w:hAnsi="Arial" w:cs="Arial"/>
          <w:color w:val="222222"/>
          <w:sz w:val="18"/>
          <w:szCs w:val="18"/>
        </w:rPr>
        <w:t> 151 - 167</w:t>
      </w:r>
    </w:p>
    <w:p w:rsidR="000619A9" w:rsidRPr="000619A9" w:rsidRDefault="000619A9" w:rsidP="000619A9">
      <w:pPr>
        <w:numPr>
          <w:ilvl w:val="0"/>
          <w:numId w:val="1"/>
        </w:numPr>
        <w:spacing w:before="30" w:after="100" w:afterAutospacing="1" w:line="369" w:lineRule="atLeast"/>
        <w:jc w:val="both"/>
        <w:rPr>
          <w:rFonts w:ascii="Arial" w:eastAsia="Times New Roman" w:hAnsi="Arial" w:cs="Arial"/>
          <w:color w:val="222222"/>
          <w:sz w:val="18"/>
          <w:szCs w:val="18"/>
        </w:rPr>
      </w:pPr>
      <w:r w:rsidRPr="000619A9">
        <w:rPr>
          <w:rFonts w:ascii="Arial" w:eastAsia="Times New Roman" w:hAnsi="Arial" w:cs="Arial"/>
          <w:color w:val="222222"/>
          <w:sz w:val="18"/>
          <w:szCs w:val="18"/>
        </w:rPr>
        <w:t>Smith, Eivind (2008). L'enseignement supérieur en Norvège, I: Jean Marie Pontier (red.), </w:t>
      </w:r>
      <w:r w:rsidRPr="000619A9">
        <w:rPr>
          <w:rFonts w:ascii="Arial" w:eastAsia="Times New Roman" w:hAnsi="Arial" w:cs="Arial"/>
          <w:i/>
          <w:iCs/>
          <w:color w:val="222222"/>
          <w:sz w:val="18"/>
          <w:szCs w:val="18"/>
        </w:rPr>
        <w:t>Annuaire européen d'administration publique 2007</w:t>
      </w:r>
      <w:r w:rsidRPr="000619A9">
        <w:rPr>
          <w:rFonts w:ascii="Arial" w:eastAsia="Times New Roman" w:hAnsi="Arial" w:cs="Arial"/>
          <w:color w:val="222222"/>
          <w:sz w:val="18"/>
          <w:szCs w:val="18"/>
        </w:rPr>
        <w:t>.  Presses universitaires d'Aix-Marseille.  ISBN 978-2-7314-0644-3.  Kapittel.  </w:t>
      </w:r>
      <w:proofErr w:type="gramStart"/>
      <w:r w:rsidRPr="000619A9">
        <w:rPr>
          <w:rFonts w:ascii="Arial" w:eastAsia="Times New Roman" w:hAnsi="Arial" w:cs="Arial"/>
          <w:color w:val="222222"/>
          <w:sz w:val="18"/>
          <w:szCs w:val="18"/>
        </w:rPr>
        <w:t>s</w:t>
      </w:r>
      <w:proofErr w:type="gramEnd"/>
      <w:r w:rsidRPr="000619A9">
        <w:rPr>
          <w:rFonts w:ascii="Arial" w:eastAsia="Times New Roman" w:hAnsi="Arial" w:cs="Arial"/>
          <w:color w:val="222222"/>
          <w:sz w:val="18"/>
          <w:szCs w:val="18"/>
        </w:rPr>
        <w:t> 259-268</w:t>
      </w:r>
    </w:p>
    <w:p w:rsidR="000619A9" w:rsidRPr="000619A9" w:rsidRDefault="000619A9" w:rsidP="000619A9">
      <w:pPr>
        <w:numPr>
          <w:ilvl w:val="0"/>
          <w:numId w:val="1"/>
        </w:numPr>
        <w:spacing w:before="30" w:after="100" w:afterAutospacing="1" w:line="369" w:lineRule="atLeast"/>
        <w:jc w:val="both"/>
        <w:rPr>
          <w:rFonts w:ascii="Arial" w:eastAsia="Times New Roman" w:hAnsi="Arial" w:cs="Arial"/>
          <w:color w:val="222222"/>
          <w:sz w:val="18"/>
          <w:szCs w:val="18"/>
        </w:rPr>
      </w:pPr>
      <w:r w:rsidRPr="000619A9">
        <w:rPr>
          <w:rFonts w:ascii="Arial" w:eastAsia="Times New Roman" w:hAnsi="Arial" w:cs="Arial"/>
          <w:color w:val="222222"/>
          <w:sz w:val="18"/>
          <w:szCs w:val="18"/>
        </w:rPr>
        <w:t>Smith, Eivind (2008). Norway - the end of bicameralism. </w:t>
      </w:r>
      <w:hyperlink r:id="rId16" w:history="1">
        <w:r w:rsidRPr="000619A9">
          <w:rPr>
            <w:rFonts w:ascii="Arial" w:eastAsia="Times New Roman" w:hAnsi="Arial" w:cs="Arial"/>
            <w:i/>
            <w:iCs/>
            <w:color w:val="0B5A9D"/>
            <w:sz w:val="18"/>
            <w:szCs w:val="18"/>
            <w:u w:val="single"/>
          </w:rPr>
          <w:t>Public Law</w:t>
        </w:r>
      </w:hyperlink>
      <w:r w:rsidRPr="000619A9">
        <w:rPr>
          <w:rFonts w:ascii="Arial" w:eastAsia="Times New Roman" w:hAnsi="Arial" w:cs="Arial"/>
          <w:color w:val="222222"/>
          <w:sz w:val="18"/>
          <w:szCs w:val="18"/>
        </w:rPr>
        <w:t>.  ISSN 0033-3565.  </w:t>
      </w:r>
      <w:proofErr w:type="gramStart"/>
      <w:r w:rsidRPr="000619A9">
        <w:rPr>
          <w:rFonts w:ascii="Arial" w:eastAsia="Times New Roman" w:hAnsi="Arial" w:cs="Arial"/>
          <w:color w:val="222222"/>
          <w:sz w:val="18"/>
          <w:szCs w:val="18"/>
        </w:rPr>
        <w:t>s</w:t>
      </w:r>
      <w:proofErr w:type="gramEnd"/>
      <w:r w:rsidRPr="000619A9">
        <w:rPr>
          <w:rFonts w:ascii="Arial" w:eastAsia="Times New Roman" w:hAnsi="Arial" w:cs="Arial"/>
          <w:color w:val="222222"/>
          <w:sz w:val="18"/>
          <w:szCs w:val="18"/>
        </w:rPr>
        <w:t> 393- 395</w:t>
      </w:r>
    </w:p>
    <w:p w:rsidR="000619A9" w:rsidRPr="000619A9" w:rsidRDefault="000619A9" w:rsidP="000619A9">
      <w:pPr>
        <w:numPr>
          <w:ilvl w:val="0"/>
          <w:numId w:val="1"/>
        </w:numPr>
        <w:spacing w:before="30" w:after="100" w:afterAutospacing="1" w:line="369" w:lineRule="atLeast"/>
        <w:jc w:val="both"/>
        <w:rPr>
          <w:rFonts w:ascii="Arial" w:eastAsia="Times New Roman" w:hAnsi="Arial" w:cs="Arial"/>
          <w:color w:val="222222"/>
          <w:sz w:val="18"/>
          <w:szCs w:val="18"/>
        </w:rPr>
      </w:pPr>
      <w:r w:rsidRPr="000619A9">
        <w:rPr>
          <w:rFonts w:ascii="Arial" w:eastAsia="Times New Roman" w:hAnsi="Arial" w:cs="Arial"/>
          <w:color w:val="222222"/>
          <w:sz w:val="18"/>
          <w:szCs w:val="18"/>
        </w:rPr>
        <w:t>Smith, Eivind (2007). Amnistie, grâce et prescription en Norvège – vus dans une perspective constitutionnelle, I: Hélène Ruiz Fabri (red.)</w:t>
      </w:r>
      <w:proofErr w:type="gramStart"/>
      <w:r w:rsidRPr="000619A9">
        <w:rPr>
          <w:rFonts w:ascii="Arial" w:eastAsia="Times New Roman" w:hAnsi="Arial" w:cs="Arial"/>
          <w:color w:val="222222"/>
          <w:sz w:val="18"/>
          <w:szCs w:val="18"/>
        </w:rPr>
        <w:t>,  </w:t>
      </w:r>
      <w:r w:rsidRPr="000619A9">
        <w:rPr>
          <w:rFonts w:ascii="Arial" w:eastAsia="Times New Roman" w:hAnsi="Arial" w:cs="Arial"/>
          <w:i/>
          <w:iCs/>
          <w:color w:val="222222"/>
          <w:sz w:val="18"/>
          <w:szCs w:val="18"/>
        </w:rPr>
        <w:t>La</w:t>
      </w:r>
      <w:proofErr w:type="gramEnd"/>
      <w:r w:rsidRPr="000619A9">
        <w:rPr>
          <w:rFonts w:ascii="Arial" w:eastAsia="Times New Roman" w:hAnsi="Arial" w:cs="Arial"/>
          <w:i/>
          <w:iCs/>
          <w:color w:val="222222"/>
          <w:sz w:val="18"/>
          <w:szCs w:val="18"/>
        </w:rPr>
        <w:t xml:space="preserve"> clémence saisie par le droit. Amnistie, prescription </w:t>
      </w:r>
      <w:proofErr w:type="gramStart"/>
      <w:r w:rsidRPr="000619A9">
        <w:rPr>
          <w:rFonts w:ascii="Arial" w:eastAsia="Times New Roman" w:hAnsi="Arial" w:cs="Arial"/>
          <w:i/>
          <w:iCs/>
          <w:color w:val="222222"/>
          <w:sz w:val="18"/>
          <w:szCs w:val="18"/>
        </w:rPr>
        <w:t>et</w:t>
      </w:r>
      <w:proofErr w:type="gramEnd"/>
      <w:r w:rsidRPr="000619A9">
        <w:rPr>
          <w:rFonts w:ascii="Arial" w:eastAsia="Times New Roman" w:hAnsi="Arial" w:cs="Arial"/>
          <w:i/>
          <w:iCs/>
          <w:color w:val="222222"/>
          <w:sz w:val="18"/>
          <w:szCs w:val="18"/>
        </w:rPr>
        <w:t xml:space="preserve"> grâce en droit international et comparé</w:t>
      </w:r>
      <w:r w:rsidRPr="000619A9">
        <w:rPr>
          <w:rFonts w:ascii="Arial" w:eastAsia="Times New Roman" w:hAnsi="Arial" w:cs="Arial"/>
          <w:color w:val="222222"/>
          <w:sz w:val="18"/>
          <w:szCs w:val="18"/>
        </w:rPr>
        <w:t>.  Société de Législation comparée.  ISBN 978-2-908199-58-1.  </w:t>
      </w:r>
      <w:proofErr w:type="gramStart"/>
      <w:r w:rsidRPr="000619A9">
        <w:rPr>
          <w:rFonts w:ascii="Arial" w:eastAsia="Times New Roman" w:hAnsi="Arial" w:cs="Arial"/>
          <w:color w:val="222222"/>
          <w:sz w:val="18"/>
          <w:szCs w:val="18"/>
        </w:rPr>
        <w:t>kapittel</w:t>
      </w:r>
      <w:proofErr w:type="gramEnd"/>
      <w:r w:rsidRPr="000619A9">
        <w:rPr>
          <w:rFonts w:ascii="Arial" w:eastAsia="Times New Roman" w:hAnsi="Arial" w:cs="Arial"/>
          <w:color w:val="222222"/>
          <w:sz w:val="18"/>
          <w:szCs w:val="18"/>
        </w:rPr>
        <w:t>.  </w:t>
      </w:r>
      <w:proofErr w:type="gramStart"/>
      <w:r w:rsidRPr="000619A9">
        <w:rPr>
          <w:rFonts w:ascii="Arial" w:eastAsia="Times New Roman" w:hAnsi="Arial" w:cs="Arial"/>
          <w:color w:val="222222"/>
          <w:sz w:val="18"/>
          <w:szCs w:val="18"/>
        </w:rPr>
        <w:t>s</w:t>
      </w:r>
      <w:proofErr w:type="gramEnd"/>
      <w:r w:rsidRPr="000619A9">
        <w:rPr>
          <w:rFonts w:ascii="Arial" w:eastAsia="Times New Roman" w:hAnsi="Arial" w:cs="Arial"/>
          <w:color w:val="222222"/>
          <w:sz w:val="18"/>
          <w:szCs w:val="18"/>
        </w:rPr>
        <w:t> 493 - 501</w:t>
      </w:r>
    </w:p>
    <w:p w:rsidR="000619A9" w:rsidRPr="000619A9" w:rsidRDefault="000619A9" w:rsidP="000619A9">
      <w:pPr>
        <w:numPr>
          <w:ilvl w:val="0"/>
          <w:numId w:val="1"/>
        </w:numPr>
        <w:spacing w:before="30" w:after="100" w:afterAutospacing="1" w:line="369" w:lineRule="atLeast"/>
        <w:jc w:val="both"/>
        <w:rPr>
          <w:rFonts w:ascii="Arial" w:eastAsia="Times New Roman" w:hAnsi="Arial" w:cs="Arial"/>
          <w:color w:val="222222"/>
          <w:sz w:val="18"/>
          <w:szCs w:val="18"/>
        </w:rPr>
      </w:pPr>
      <w:r w:rsidRPr="000619A9">
        <w:rPr>
          <w:rFonts w:ascii="Arial" w:eastAsia="Times New Roman" w:hAnsi="Arial" w:cs="Arial"/>
          <w:color w:val="222222"/>
          <w:sz w:val="18"/>
          <w:szCs w:val="18"/>
        </w:rPr>
        <w:t xml:space="preserve">Smith, Eivind (2007). Autonomie régionale </w:t>
      </w:r>
      <w:proofErr w:type="gramStart"/>
      <w:r w:rsidRPr="000619A9">
        <w:rPr>
          <w:rFonts w:ascii="Arial" w:eastAsia="Times New Roman" w:hAnsi="Arial" w:cs="Arial"/>
          <w:color w:val="222222"/>
          <w:sz w:val="18"/>
          <w:szCs w:val="18"/>
        </w:rPr>
        <w:t>et</w:t>
      </w:r>
      <w:proofErr w:type="gramEnd"/>
      <w:r w:rsidRPr="000619A9">
        <w:rPr>
          <w:rFonts w:ascii="Arial" w:eastAsia="Times New Roman" w:hAnsi="Arial" w:cs="Arial"/>
          <w:color w:val="222222"/>
          <w:sz w:val="18"/>
          <w:szCs w:val="18"/>
        </w:rPr>
        <w:t xml:space="preserve"> locale et constitutions. Contribution à l’étude de la situation en Norvège, I: André Roux (red.)</w:t>
      </w:r>
      <w:proofErr w:type="gramStart"/>
      <w:r w:rsidRPr="000619A9">
        <w:rPr>
          <w:rFonts w:ascii="Arial" w:eastAsia="Times New Roman" w:hAnsi="Arial" w:cs="Arial"/>
          <w:color w:val="222222"/>
          <w:sz w:val="18"/>
          <w:szCs w:val="18"/>
        </w:rPr>
        <w:t>,  </w:t>
      </w:r>
      <w:r w:rsidRPr="000619A9">
        <w:rPr>
          <w:rFonts w:ascii="Arial" w:eastAsia="Times New Roman" w:hAnsi="Arial" w:cs="Arial"/>
          <w:i/>
          <w:iCs/>
          <w:color w:val="222222"/>
          <w:sz w:val="18"/>
          <w:szCs w:val="18"/>
        </w:rPr>
        <w:t>Annuaire</w:t>
      </w:r>
      <w:proofErr w:type="gramEnd"/>
      <w:r w:rsidRPr="000619A9">
        <w:rPr>
          <w:rFonts w:ascii="Arial" w:eastAsia="Times New Roman" w:hAnsi="Arial" w:cs="Arial"/>
          <w:i/>
          <w:iCs/>
          <w:color w:val="222222"/>
          <w:sz w:val="18"/>
          <w:szCs w:val="18"/>
        </w:rPr>
        <w:t xml:space="preserve"> international de justice constitutionnelle. 22 (2006)</w:t>
      </w:r>
      <w:r w:rsidRPr="000619A9">
        <w:rPr>
          <w:rFonts w:ascii="Arial" w:eastAsia="Times New Roman" w:hAnsi="Arial" w:cs="Arial"/>
          <w:color w:val="222222"/>
          <w:sz w:val="18"/>
          <w:szCs w:val="18"/>
        </w:rPr>
        <w:t>.  Economica.  ISBN 978-2-7178-5477-0.  </w:t>
      </w:r>
      <w:proofErr w:type="gramStart"/>
      <w:r w:rsidRPr="000619A9">
        <w:rPr>
          <w:rFonts w:ascii="Arial" w:eastAsia="Times New Roman" w:hAnsi="Arial" w:cs="Arial"/>
          <w:color w:val="222222"/>
          <w:sz w:val="18"/>
          <w:szCs w:val="18"/>
        </w:rPr>
        <w:t>kapittel</w:t>
      </w:r>
      <w:proofErr w:type="gramEnd"/>
      <w:r w:rsidRPr="000619A9">
        <w:rPr>
          <w:rFonts w:ascii="Arial" w:eastAsia="Times New Roman" w:hAnsi="Arial" w:cs="Arial"/>
          <w:color w:val="222222"/>
          <w:sz w:val="18"/>
          <w:szCs w:val="18"/>
        </w:rPr>
        <w:t>.  </w:t>
      </w:r>
      <w:proofErr w:type="gramStart"/>
      <w:r w:rsidRPr="000619A9">
        <w:rPr>
          <w:rFonts w:ascii="Arial" w:eastAsia="Times New Roman" w:hAnsi="Arial" w:cs="Arial"/>
          <w:color w:val="222222"/>
          <w:sz w:val="18"/>
          <w:szCs w:val="18"/>
        </w:rPr>
        <w:t>s</w:t>
      </w:r>
      <w:proofErr w:type="gramEnd"/>
      <w:r w:rsidRPr="000619A9">
        <w:rPr>
          <w:rFonts w:ascii="Arial" w:eastAsia="Times New Roman" w:hAnsi="Arial" w:cs="Arial"/>
          <w:color w:val="222222"/>
          <w:sz w:val="18"/>
          <w:szCs w:val="18"/>
        </w:rPr>
        <w:t> 293 - 308</w:t>
      </w:r>
    </w:p>
    <w:p w:rsidR="000619A9" w:rsidRPr="000619A9" w:rsidRDefault="000619A9" w:rsidP="000619A9">
      <w:pPr>
        <w:numPr>
          <w:ilvl w:val="0"/>
          <w:numId w:val="1"/>
        </w:numPr>
        <w:spacing w:before="30" w:after="100" w:afterAutospacing="1" w:line="369" w:lineRule="atLeast"/>
        <w:jc w:val="both"/>
        <w:rPr>
          <w:rFonts w:ascii="Arial" w:eastAsia="Times New Roman" w:hAnsi="Arial" w:cs="Arial"/>
          <w:color w:val="222222"/>
          <w:sz w:val="18"/>
          <w:szCs w:val="18"/>
        </w:rPr>
      </w:pPr>
      <w:r w:rsidRPr="000619A9">
        <w:rPr>
          <w:rFonts w:ascii="Arial" w:eastAsia="Times New Roman" w:hAnsi="Arial" w:cs="Arial"/>
          <w:color w:val="222222"/>
          <w:sz w:val="18"/>
          <w:szCs w:val="18"/>
        </w:rPr>
        <w:t>Smith, Eivind (2007). Les pays scandinaves et la Cour européenne des droits de l’homme, I: Julia Iliopoulos-Strangas (red.)</w:t>
      </w:r>
      <w:proofErr w:type="gramStart"/>
      <w:r w:rsidRPr="000619A9">
        <w:rPr>
          <w:rFonts w:ascii="Arial" w:eastAsia="Times New Roman" w:hAnsi="Arial" w:cs="Arial"/>
          <w:color w:val="222222"/>
          <w:sz w:val="18"/>
          <w:szCs w:val="18"/>
        </w:rPr>
        <w:t>,  </w:t>
      </w:r>
      <w:r w:rsidRPr="000619A9">
        <w:rPr>
          <w:rFonts w:ascii="Arial" w:eastAsia="Times New Roman" w:hAnsi="Arial" w:cs="Arial"/>
          <w:i/>
          <w:iCs/>
          <w:color w:val="222222"/>
          <w:sz w:val="18"/>
          <w:szCs w:val="18"/>
        </w:rPr>
        <w:t>Cours</w:t>
      </w:r>
      <w:proofErr w:type="gramEnd"/>
      <w:r w:rsidRPr="000619A9">
        <w:rPr>
          <w:rFonts w:ascii="Arial" w:eastAsia="Times New Roman" w:hAnsi="Arial" w:cs="Arial"/>
          <w:i/>
          <w:iCs/>
          <w:color w:val="222222"/>
          <w:sz w:val="18"/>
          <w:szCs w:val="18"/>
        </w:rPr>
        <w:t xml:space="preserve"> nationales suprêmes et cours européennes: concurrence ou collaboration?</w:t>
      </w:r>
      <w:r w:rsidRPr="000619A9">
        <w:rPr>
          <w:rFonts w:ascii="Arial" w:eastAsia="Times New Roman" w:hAnsi="Arial" w:cs="Arial"/>
          <w:color w:val="222222"/>
          <w:sz w:val="18"/>
          <w:szCs w:val="18"/>
        </w:rPr>
        <w:t>.  Bruylant.  ISBN 978-2-8027-2395-0.  </w:t>
      </w:r>
      <w:proofErr w:type="gramStart"/>
      <w:r w:rsidRPr="000619A9">
        <w:rPr>
          <w:rFonts w:ascii="Arial" w:eastAsia="Times New Roman" w:hAnsi="Arial" w:cs="Arial"/>
          <w:color w:val="222222"/>
          <w:sz w:val="18"/>
          <w:szCs w:val="18"/>
        </w:rPr>
        <w:t>kapittel</w:t>
      </w:r>
      <w:proofErr w:type="gramEnd"/>
      <w:r w:rsidRPr="000619A9">
        <w:rPr>
          <w:rFonts w:ascii="Arial" w:eastAsia="Times New Roman" w:hAnsi="Arial" w:cs="Arial"/>
          <w:color w:val="222222"/>
          <w:sz w:val="18"/>
          <w:szCs w:val="18"/>
        </w:rPr>
        <w:t>.  </w:t>
      </w:r>
      <w:proofErr w:type="gramStart"/>
      <w:r w:rsidRPr="000619A9">
        <w:rPr>
          <w:rFonts w:ascii="Arial" w:eastAsia="Times New Roman" w:hAnsi="Arial" w:cs="Arial"/>
          <w:color w:val="222222"/>
          <w:sz w:val="18"/>
          <w:szCs w:val="18"/>
        </w:rPr>
        <w:t>s</w:t>
      </w:r>
      <w:proofErr w:type="gramEnd"/>
      <w:r w:rsidRPr="000619A9">
        <w:rPr>
          <w:rFonts w:ascii="Arial" w:eastAsia="Times New Roman" w:hAnsi="Arial" w:cs="Arial"/>
          <w:color w:val="222222"/>
          <w:sz w:val="18"/>
          <w:szCs w:val="18"/>
        </w:rPr>
        <w:t> 253 - 274</w:t>
      </w:r>
    </w:p>
    <w:p w:rsidR="000619A9" w:rsidRPr="000619A9" w:rsidRDefault="000619A9" w:rsidP="000619A9">
      <w:pPr>
        <w:jc w:val="both"/>
        <w:rPr>
          <w:rFonts w:ascii="Times" w:eastAsia="Times New Roman" w:hAnsi="Times" w:cs="Times New Roman"/>
          <w:sz w:val="20"/>
          <w:szCs w:val="20"/>
        </w:rPr>
      </w:pPr>
    </w:p>
    <w:p w:rsidR="000619A9" w:rsidRDefault="000619A9" w:rsidP="000619A9">
      <w:pPr>
        <w:jc w:val="both"/>
      </w:pPr>
      <w:r>
        <w:t>Books</w:t>
      </w:r>
    </w:p>
    <w:p w:rsidR="000619A9" w:rsidRDefault="000619A9" w:rsidP="000619A9">
      <w:pPr>
        <w:jc w:val="both"/>
      </w:pPr>
    </w:p>
    <w:p w:rsidR="000619A9" w:rsidRPr="000619A9" w:rsidRDefault="000619A9" w:rsidP="000619A9">
      <w:pPr>
        <w:numPr>
          <w:ilvl w:val="0"/>
          <w:numId w:val="2"/>
        </w:numPr>
        <w:spacing w:before="30" w:after="100" w:afterAutospacing="1" w:line="369" w:lineRule="atLeast"/>
        <w:rPr>
          <w:rFonts w:ascii="Arial" w:eastAsia="Times New Roman" w:hAnsi="Arial" w:cs="Arial"/>
          <w:color w:val="222222"/>
          <w:sz w:val="18"/>
          <w:szCs w:val="18"/>
        </w:rPr>
      </w:pPr>
      <w:r w:rsidRPr="000619A9">
        <w:rPr>
          <w:rFonts w:ascii="Arial" w:eastAsia="Times New Roman" w:hAnsi="Arial" w:cs="Arial"/>
          <w:color w:val="222222"/>
          <w:sz w:val="18"/>
          <w:szCs w:val="18"/>
        </w:rPr>
        <w:t>Smith, Eivind (2014). </w:t>
      </w:r>
      <w:r w:rsidRPr="000619A9">
        <w:rPr>
          <w:rFonts w:ascii="Arial" w:eastAsia="Times New Roman" w:hAnsi="Arial" w:cs="Arial"/>
          <w:i/>
          <w:iCs/>
          <w:color w:val="222222"/>
          <w:sz w:val="18"/>
          <w:szCs w:val="18"/>
        </w:rPr>
        <w:t xml:space="preserve">Forvaltningsrett, 10. </w:t>
      </w:r>
      <w:proofErr w:type="gramStart"/>
      <w:r w:rsidRPr="000619A9">
        <w:rPr>
          <w:rFonts w:ascii="Arial" w:eastAsia="Times New Roman" w:hAnsi="Arial" w:cs="Arial"/>
          <w:i/>
          <w:iCs/>
          <w:color w:val="222222"/>
          <w:sz w:val="18"/>
          <w:szCs w:val="18"/>
        </w:rPr>
        <w:t>utgave</w:t>
      </w:r>
      <w:proofErr w:type="gramEnd"/>
      <w:r w:rsidRPr="000619A9">
        <w:rPr>
          <w:rFonts w:ascii="Arial" w:eastAsia="Times New Roman" w:hAnsi="Arial" w:cs="Arial"/>
          <w:color w:val="222222"/>
          <w:sz w:val="18"/>
          <w:szCs w:val="18"/>
        </w:rPr>
        <w:t>. Universitetsforlaget.  ISBN 978-82-15-02299-4.  588 s.</w:t>
      </w:r>
    </w:p>
    <w:p w:rsidR="000619A9" w:rsidRPr="000619A9" w:rsidRDefault="000619A9" w:rsidP="000619A9">
      <w:pPr>
        <w:numPr>
          <w:ilvl w:val="0"/>
          <w:numId w:val="2"/>
        </w:numPr>
        <w:spacing w:before="30" w:after="100" w:afterAutospacing="1" w:line="369" w:lineRule="atLeast"/>
        <w:rPr>
          <w:rFonts w:ascii="Arial" w:eastAsia="Times New Roman" w:hAnsi="Arial" w:cs="Arial"/>
          <w:color w:val="222222"/>
          <w:sz w:val="18"/>
          <w:szCs w:val="18"/>
        </w:rPr>
      </w:pPr>
      <w:r w:rsidRPr="000619A9">
        <w:rPr>
          <w:rFonts w:ascii="Arial" w:eastAsia="Times New Roman" w:hAnsi="Arial" w:cs="Arial"/>
          <w:color w:val="222222"/>
          <w:sz w:val="18"/>
          <w:szCs w:val="18"/>
        </w:rPr>
        <w:t>Ketscher, Kirsten; Lilleholt, Kåre; Smith, Eivind &amp; Syse, Aslak (red.) (2013). </w:t>
      </w:r>
      <w:r w:rsidRPr="000619A9">
        <w:rPr>
          <w:rFonts w:ascii="Arial" w:eastAsia="Times New Roman" w:hAnsi="Arial" w:cs="Arial"/>
          <w:i/>
          <w:iCs/>
          <w:color w:val="222222"/>
          <w:sz w:val="18"/>
          <w:szCs w:val="18"/>
        </w:rPr>
        <w:t xml:space="preserve">Velferd og </w:t>
      </w:r>
      <w:proofErr w:type="gramStart"/>
      <w:r w:rsidRPr="000619A9">
        <w:rPr>
          <w:rFonts w:ascii="Arial" w:eastAsia="Times New Roman" w:hAnsi="Arial" w:cs="Arial"/>
          <w:i/>
          <w:iCs/>
          <w:color w:val="222222"/>
          <w:sz w:val="18"/>
          <w:szCs w:val="18"/>
        </w:rPr>
        <w:t>rettferd :</w:t>
      </w:r>
      <w:proofErr w:type="gramEnd"/>
      <w:r w:rsidRPr="000619A9">
        <w:rPr>
          <w:rFonts w:ascii="Arial" w:eastAsia="Times New Roman" w:hAnsi="Arial" w:cs="Arial"/>
          <w:i/>
          <w:iCs/>
          <w:color w:val="222222"/>
          <w:sz w:val="18"/>
          <w:szCs w:val="18"/>
        </w:rPr>
        <w:t xml:space="preserve"> Festskrift til Asbjørn Kjønstad 70 år</w:t>
      </w:r>
      <w:r w:rsidRPr="000619A9">
        <w:rPr>
          <w:rFonts w:ascii="Arial" w:eastAsia="Times New Roman" w:hAnsi="Arial" w:cs="Arial"/>
          <w:color w:val="222222"/>
          <w:sz w:val="18"/>
          <w:szCs w:val="18"/>
        </w:rPr>
        <w:t>. Gyldendal Juridisk.  ISBN 978-82-05-42443-2.  703 s.</w:t>
      </w:r>
    </w:p>
    <w:p w:rsidR="000619A9" w:rsidRPr="000619A9" w:rsidRDefault="000619A9" w:rsidP="000619A9">
      <w:pPr>
        <w:numPr>
          <w:ilvl w:val="0"/>
          <w:numId w:val="2"/>
        </w:numPr>
        <w:spacing w:before="30" w:after="100" w:afterAutospacing="1" w:line="369" w:lineRule="atLeast"/>
        <w:rPr>
          <w:rFonts w:ascii="Arial" w:eastAsia="Times New Roman" w:hAnsi="Arial" w:cs="Arial"/>
          <w:color w:val="222222"/>
          <w:sz w:val="18"/>
          <w:szCs w:val="18"/>
        </w:rPr>
      </w:pPr>
      <w:r w:rsidRPr="000619A9">
        <w:rPr>
          <w:rFonts w:ascii="Arial" w:eastAsia="Times New Roman" w:hAnsi="Arial" w:cs="Arial"/>
          <w:color w:val="222222"/>
          <w:sz w:val="18"/>
          <w:szCs w:val="18"/>
        </w:rPr>
        <w:t>Smith, Eivind; Askim, Jostein; Baldersheim, Harald; Klausen, Jan Erling; Renå, Helge &amp; Zeiner, Hilde Hatleskog (2013). </w:t>
      </w:r>
      <w:r w:rsidRPr="000619A9">
        <w:rPr>
          <w:rFonts w:ascii="Arial" w:eastAsia="Times New Roman" w:hAnsi="Arial" w:cs="Arial"/>
          <w:i/>
          <w:iCs/>
          <w:color w:val="222222"/>
          <w:sz w:val="18"/>
          <w:szCs w:val="18"/>
        </w:rPr>
        <w:t>Hvordan påvirker det statlige tilsynet kommunene og det kommunale selvstyret</w:t>
      </w:r>
      <w:proofErr w:type="gramStart"/>
      <w:r w:rsidRPr="000619A9">
        <w:rPr>
          <w:rFonts w:ascii="Arial" w:eastAsia="Times New Roman" w:hAnsi="Arial" w:cs="Arial"/>
          <w:i/>
          <w:iCs/>
          <w:color w:val="222222"/>
          <w:sz w:val="18"/>
          <w:szCs w:val="18"/>
        </w:rPr>
        <w:t>?</w:t>
      </w:r>
      <w:r w:rsidRPr="000619A9">
        <w:rPr>
          <w:rFonts w:ascii="Arial" w:eastAsia="Times New Roman" w:hAnsi="Arial" w:cs="Arial"/>
          <w:color w:val="222222"/>
          <w:sz w:val="18"/>
          <w:szCs w:val="18"/>
        </w:rPr>
        <w:t>.</w:t>
      </w:r>
      <w:proofErr w:type="gramEnd"/>
      <w:r w:rsidRPr="000619A9">
        <w:rPr>
          <w:rFonts w:ascii="Arial" w:eastAsia="Times New Roman" w:hAnsi="Arial" w:cs="Arial"/>
          <w:color w:val="222222"/>
          <w:sz w:val="18"/>
          <w:szCs w:val="18"/>
        </w:rPr>
        <w:t xml:space="preserve"> NIBR.  ISBN 978-82-7071-991-4.  192 s.</w:t>
      </w:r>
    </w:p>
    <w:p w:rsidR="000619A9" w:rsidRPr="000619A9" w:rsidRDefault="000619A9" w:rsidP="000619A9">
      <w:pPr>
        <w:numPr>
          <w:ilvl w:val="0"/>
          <w:numId w:val="2"/>
        </w:numPr>
        <w:spacing w:before="30" w:after="100" w:afterAutospacing="1" w:line="369" w:lineRule="atLeast"/>
        <w:rPr>
          <w:rFonts w:ascii="Arial" w:eastAsia="Times New Roman" w:hAnsi="Arial" w:cs="Arial"/>
          <w:color w:val="222222"/>
          <w:sz w:val="18"/>
          <w:szCs w:val="18"/>
        </w:rPr>
      </w:pPr>
      <w:r w:rsidRPr="000619A9">
        <w:rPr>
          <w:rFonts w:ascii="Arial" w:eastAsia="Times New Roman" w:hAnsi="Arial" w:cs="Arial"/>
          <w:color w:val="222222"/>
          <w:sz w:val="18"/>
          <w:szCs w:val="18"/>
        </w:rPr>
        <w:t>Reitan, Marit; Saglie, Jo &amp; Smith, Eivind (red.) (2012). </w:t>
      </w:r>
      <w:r w:rsidRPr="000619A9">
        <w:rPr>
          <w:rFonts w:ascii="Arial" w:eastAsia="Times New Roman" w:hAnsi="Arial" w:cs="Arial"/>
          <w:i/>
          <w:iCs/>
          <w:color w:val="222222"/>
          <w:sz w:val="18"/>
          <w:szCs w:val="18"/>
        </w:rPr>
        <w:t>Det norske flernivådemokratiet</w:t>
      </w:r>
      <w:r w:rsidRPr="000619A9">
        <w:rPr>
          <w:rFonts w:ascii="Arial" w:eastAsia="Times New Roman" w:hAnsi="Arial" w:cs="Arial"/>
          <w:color w:val="222222"/>
          <w:sz w:val="18"/>
          <w:szCs w:val="18"/>
        </w:rPr>
        <w:t>. Abstrakt forlag.  ISBN 978-82-7935-321-8.  359 s.</w:t>
      </w:r>
    </w:p>
    <w:p w:rsidR="000619A9" w:rsidRPr="000619A9" w:rsidRDefault="000619A9" w:rsidP="000619A9">
      <w:pPr>
        <w:numPr>
          <w:ilvl w:val="0"/>
          <w:numId w:val="2"/>
        </w:numPr>
        <w:spacing w:before="30" w:after="100" w:afterAutospacing="1" w:line="369" w:lineRule="atLeast"/>
        <w:rPr>
          <w:rFonts w:ascii="Arial" w:eastAsia="Times New Roman" w:hAnsi="Arial" w:cs="Arial"/>
          <w:color w:val="222222"/>
          <w:sz w:val="18"/>
          <w:szCs w:val="18"/>
        </w:rPr>
      </w:pPr>
      <w:r w:rsidRPr="000619A9">
        <w:rPr>
          <w:rFonts w:ascii="Arial" w:eastAsia="Times New Roman" w:hAnsi="Arial" w:cs="Arial"/>
          <w:color w:val="222222"/>
          <w:sz w:val="18"/>
          <w:szCs w:val="18"/>
        </w:rPr>
        <w:t>Smith, Eivind (2012). </w:t>
      </w:r>
      <w:r w:rsidRPr="000619A9">
        <w:rPr>
          <w:rFonts w:ascii="Arial" w:eastAsia="Times New Roman" w:hAnsi="Arial" w:cs="Arial"/>
          <w:i/>
          <w:iCs/>
          <w:color w:val="222222"/>
          <w:sz w:val="18"/>
          <w:szCs w:val="18"/>
        </w:rPr>
        <w:t xml:space="preserve">Konstitusjonelt demokrati. Statsforfatningsretten i prinsipielt </w:t>
      </w:r>
      <w:proofErr w:type="gramStart"/>
      <w:r w:rsidRPr="000619A9">
        <w:rPr>
          <w:rFonts w:ascii="Arial" w:eastAsia="Times New Roman" w:hAnsi="Arial" w:cs="Arial"/>
          <w:i/>
          <w:iCs/>
          <w:color w:val="222222"/>
          <w:sz w:val="18"/>
          <w:szCs w:val="18"/>
        </w:rPr>
        <w:t>og</w:t>
      </w:r>
      <w:proofErr w:type="gramEnd"/>
      <w:r w:rsidRPr="000619A9">
        <w:rPr>
          <w:rFonts w:ascii="Arial" w:eastAsia="Times New Roman" w:hAnsi="Arial" w:cs="Arial"/>
          <w:i/>
          <w:iCs/>
          <w:color w:val="222222"/>
          <w:sz w:val="18"/>
          <w:szCs w:val="18"/>
        </w:rPr>
        <w:t xml:space="preserve"> komparativt lys</w:t>
      </w:r>
      <w:r w:rsidRPr="000619A9">
        <w:rPr>
          <w:rFonts w:ascii="Arial" w:eastAsia="Times New Roman" w:hAnsi="Arial" w:cs="Arial"/>
          <w:color w:val="222222"/>
          <w:sz w:val="18"/>
          <w:szCs w:val="18"/>
        </w:rPr>
        <w:t>. Universitetsforlaget.  ISBN 978-82-450-1257-6.  513 s.</w:t>
      </w:r>
    </w:p>
    <w:p w:rsidR="000619A9" w:rsidRPr="000619A9" w:rsidRDefault="000619A9" w:rsidP="000619A9">
      <w:pPr>
        <w:numPr>
          <w:ilvl w:val="0"/>
          <w:numId w:val="2"/>
        </w:numPr>
        <w:spacing w:before="30" w:after="100" w:afterAutospacing="1" w:line="369" w:lineRule="atLeast"/>
        <w:rPr>
          <w:rFonts w:ascii="Arial" w:eastAsia="Times New Roman" w:hAnsi="Arial" w:cs="Arial"/>
          <w:color w:val="222222"/>
          <w:sz w:val="18"/>
          <w:szCs w:val="18"/>
        </w:rPr>
      </w:pPr>
      <w:r w:rsidRPr="000619A9">
        <w:rPr>
          <w:rFonts w:ascii="Arial" w:eastAsia="Times New Roman" w:hAnsi="Arial" w:cs="Arial"/>
          <w:color w:val="222222"/>
          <w:sz w:val="18"/>
          <w:szCs w:val="18"/>
        </w:rPr>
        <w:t>Smith, Eivind &amp; Baldersheim, Harald (red.) (2011). </w:t>
      </w:r>
      <w:r w:rsidRPr="000619A9">
        <w:rPr>
          <w:rFonts w:ascii="Arial" w:eastAsia="Times New Roman" w:hAnsi="Arial" w:cs="Arial"/>
          <w:i/>
          <w:iCs/>
          <w:color w:val="222222"/>
          <w:sz w:val="18"/>
          <w:szCs w:val="18"/>
        </w:rPr>
        <w:t>Lokalt demokrati uten lokalt selvstyre</w:t>
      </w:r>
      <w:proofErr w:type="gramStart"/>
      <w:r w:rsidRPr="000619A9">
        <w:rPr>
          <w:rFonts w:ascii="Arial" w:eastAsia="Times New Roman" w:hAnsi="Arial" w:cs="Arial"/>
          <w:i/>
          <w:iCs/>
          <w:color w:val="222222"/>
          <w:sz w:val="18"/>
          <w:szCs w:val="18"/>
        </w:rPr>
        <w:t>?</w:t>
      </w:r>
      <w:r w:rsidRPr="000619A9">
        <w:rPr>
          <w:rFonts w:ascii="Arial" w:eastAsia="Times New Roman" w:hAnsi="Arial" w:cs="Arial"/>
          <w:color w:val="222222"/>
          <w:sz w:val="18"/>
          <w:szCs w:val="18"/>
        </w:rPr>
        <w:t>.</w:t>
      </w:r>
      <w:proofErr w:type="gramEnd"/>
      <w:r w:rsidRPr="000619A9">
        <w:rPr>
          <w:rFonts w:ascii="Arial" w:eastAsia="Times New Roman" w:hAnsi="Arial" w:cs="Arial"/>
          <w:color w:val="222222"/>
          <w:sz w:val="18"/>
          <w:szCs w:val="18"/>
        </w:rPr>
        <w:t xml:space="preserve"> Abstrakt forlag.  ISBN 978-82-7935-314-0.  237 s.</w:t>
      </w:r>
    </w:p>
    <w:p w:rsidR="000619A9" w:rsidRPr="000619A9" w:rsidRDefault="000619A9" w:rsidP="000619A9">
      <w:pPr>
        <w:numPr>
          <w:ilvl w:val="0"/>
          <w:numId w:val="2"/>
        </w:numPr>
        <w:spacing w:before="30" w:after="100" w:afterAutospacing="1" w:line="369" w:lineRule="atLeast"/>
        <w:rPr>
          <w:rFonts w:ascii="Arial" w:eastAsia="Times New Roman" w:hAnsi="Arial" w:cs="Arial"/>
          <w:color w:val="222222"/>
          <w:sz w:val="18"/>
          <w:szCs w:val="18"/>
        </w:rPr>
      </w:pPr>
      <w:r w:rsidRPr="000619A9">
        <w:rPr>
          <w:rFonts w:ascii="Arial" w:eastAsia="Times New Roman" w:hAnsi="Arial" w:cs="Arial"/>
          <w:color w:val="222222"/>
          <w:sz w:val="18"/>
          <w:szCs w:val="18"/>
        </w:rPr>
        <w:t>Smith, Eivind (2010). </w:t>
      </w:r>
      <w:r w:rsidRPr="000619A9">
        <w:rPr>
          <w:rFonts w:ascii="Arial" w:eastAsia="Times New Roman" w:hAnsi="Arial" w:cs="Arial"/>
          <w:i/>
          <w:iCs/>
          <w:color w:val="222222"/>
          <w:sz w:val="18"/>
          <w:szCs w:val="18"/>
        </w:rPr>
        <w:t xml:space="preserve">Forvaltningsrett, 9. </w:t>
      </w:r>
      <w:proofErr w:type="gramStart"/>
      <w:r w:rsidRPr="000619A9">
        <w:rPr>
          <w:rFonts w:ascii="Arial" w:eastAsia="Times New Roman" w:hAnsi="Arial" w:cs="Arial"/>
          <w:i/>
          <w:iCs/>
          <w:color w:val="222222"/>
          <w:sz w:val="18"/>
          <w:szCs w:val="18"/>
        </w:rPr>
        <w:t>utgave</w:t>
      </w:r>
      <w:proofErr w:type="gramEnd"/>
      <w:r w:rsidRPr="000619A9">
        <w:rPr>
          <w:rFonts w:ascii="Arial" w:eastAsia="Times New Roman" w:hAnsi="Arial" w:cs="Arial"/>
          <w:color w:val="222222"/>
          <w:sz w:val="18"/>
          <w:szCs w:val="18"/>
        </w:rPr>
        <w:t>. Universitetsforlaget.  ISBN 978-82-15-01614-6.  602 s.</w:t>
      </w:r>
    </w:p>
    <w:p w:rsidR="000619A9" w:rsidRPr="000619A9" w:rsidRDefault="000619A9" w:rsidP="000619A9">
      <w:pPr>
        <w:numPr>
          <w:ilvl w:val="0"/>
          <w:numId w:val="2"/>
        </w:numPr>
        <w:spacing w:before="30" w:after="100" w:afterAutospacing="1" w:line="369" w:lineRule="atLeast"/>
        <w:rPr>
          <w:rFonts w:ascii="Arial" w:eastAsia="Times New Roman" w:hAnsi="Arial" w:cs="Arial"/>
          <w:color w:val="222222"/>
          <w:sz w:val="18"/>
          <w:szCs w:val="18"/>
        </w:rPr>
      </w:pPr>
      <w:r w:rsidRPr="000619A9">
        <w:rPr>
          <w:rFonts w:ascii="Arial" w:eastAsia="Times New Roman" w:hAnsi="Arial" w:cs="Arial"/>
          <w:color w:val="222222"/>
          <w:sz w:val="18"/>
          <w:szCs w:val="18"/>
        </w:rPr>
        <w:t>Smith, Eivind (2009). </w:t>
      </w:r>
      <w:r w:rsidRPr="000619A9">
        <w:rPr>
          <w:rFonts w:ascii="Arial" w:eastAsia="Times New Roman" w:hAnsi="Arial" w:cs="Arial"/>
          <w:i/>
          <w:iCs/>
          <w:color w:val="222222"/>
          <w:sz w:val="18"/>
          <w:szCs w:val="18"/>
        </w:rPr>
        <w:t>Konstitusjonelt demokrati</w:t>
      </w:r>
      <w:r w:rsidRPr="000619A9">
        <w:rPr>
          <w:rFonts w:ascii="Arial" w:eastAsia="Times New Roman" w:hAnsi="Arial" w:cs="Arial"/>
          <w:color w:val="222222"/>
          <w:sz w:val="18"/>
          <w:szCs w:val="18"/>
        </w:rPr>
        <w:t>. Fagbokforlaget.  ISBN 978-82-450-0892-0.  504 s.</w:t>
      </w:r>
    </w:p>
    <w:p w:rsidR="000619A9" w:rsidRPr="000619A9" w:rsidRDefault="000619A9" w:rsidP="000619A9">
      <w:pPr>
        <w:numPr>
          <w:ilvl w:val="0"/>
          <w:numId w:val="2"/>
        </w:numPr>
        <w:spacing w:before="30" w:after="100" w:afterAutospacing="1" w:line="369" w:lineRule="atLeast"/>
        <w:rPr>
          <w:rFonts w:ascii="Arial" w:eastAsia="Times New Roman" w:hAnsi="Arial" w:cs="Arial"/>
          <w:color w:val="222222"/>
          <w:sz w:val="18"/>
          <w:szCs w:val="18"/>
        </w:rPr>
      </w:pPr>
      <w:r w:rsidRPr="000619A9">
        <w:rPr>
          <w:rFonts w:ascii="Arial" w:eastAsia="Times New Roman" w:hAnsi="Arial" w:cs="Arial"/>
          <w:color w:val="222222"/>
          <w:sz w:val="18"/>
          <w:szCs w:val="18"/>
        </w:rPr>
        <w:t>Eka, Anders; Smith, Eivind &amp; Heckscher, Sten (2008). </w:t>
      </w:r>
      <w:r w:rsidRPr="000619A9">
        <w:rPr>
          <w:rFonts w:ascii="Arial" w:eastAsia="Times New Roman" w:hAnsi="Arial" w:cs="Arial"/>
          <w:i/>
          <w:iCs/>
          <w:color w:val="222222"/>
          <w:sz w:val="18"/>
          <w:szCs w:val="18"/>
        </w:rPr>
        <w:t>Festskrift till Johan Hirschfeldt</w:t>
      </w:r>
      <w:r w:rsidRPr="000619A9">
        <w:rPr>
          <w:rFonts w:ascii="Arial" w:eastAsia="Times New Roman" w:hAnsi="Arial" w:cs="Arial"/>
          <w:color w:val="222222"/>
          <w:sz w:val="18"/>
          <w:szCs w:val="18"/>
        </w:rPr>
        <w:t>. Iustus förlag.  ISBN 978-91-7678-682-6.  564 s.</w:t>
      </w:r>
    </w:p>
    <w:p w:rsidR="000619A9" w:rsidRPr="000619A9" w:rsidRDefault="000619A9" w:rsidP="000619A9">
      <w:pPr>
        <w:numPr>
          <w:ilvl w:val="0"/>
          <w:numId w:val="2"/>
        </w:numPr>
        <w:spacing w:before="30" w:after="100" w:afterAutospacing="1" w:line="369" w:lineRule="atLeast"/>
        <w:rPr>
          <w:rFonts w:ascii="Arial" w:eastAsia="Times New Roman" w:hAnsi="Arial" w:cs="Arial"/>
          <w:color w:val="222222"/>
          <w:sz w:val="18"/>
          <w:szCs w:val="18"/>
        </w:rPr>
      </w:pPr>
      <w:r w:rsidRPr="000619A9">
        <w:rPr>
          <w:rFonts w:ascii="Arial" w:eastAsia="Times New Roman" w:hAnsi="Arial" w:cs="Arial"/>
          <w:color w:val="222222"/>
          <w:sz w:val="18"/>
          <w:szCs w:val="18"/>
        </w:rPr>
        <w:t>Roux, André &amp; Smith, Eivind (red.) (2008). </w:t>
      </w:r>
      <w:r w:rsidRPr="000619A9">
        <w:rPr>
          <w:rFonts w:ascii="Arial" w:eastAsia="Times New Roman" w:hAnsi="Arial" w:cs="Arial"/>
          <w:i/>
          <w:iCs/>
          <w:color w:val="222222"/>
          <w:sz w:val="18"/>
          <w:szCs w:val="18"/>
        </w:rPr>
        <w:t>Annuaire international de justice constitutionnel 2007</w:t>
      </w:r>
      <w:r w:rsidRPr="000619A9">
        <w:rPr>
          <w:rFonts w:ascii="Arial" w:eastAsia="Times New Roman" w:hAnsi="Arial" w:cs="Arial"/>
          <w:color w:val="222222"/>
          <w:sz w:val="18"/>
          <w:szCs w:val="18"/>
        </w:rPr>
        <w:t>. Economica.  ISBN 978-2-7178-5626-2.  939 s.</w:t>
      </w:r>
    </w:p>
    <w:p w:rsidR="000619A9" w:rsidRPr="000619A9" w:rsidRDefault="000619A9" w:rsidP="000619A9">
      <w:pPr>
        <w:numPr>
          <w:ilvl w:val="0"/>
          <w:numId w:val="2"/>
        </w:numPr>
        <w:spacing w:before="30" w:after="100" w:afterAutospacing="1" w:line="369" w:lineRule="atLeast"/>
        <w:rPr>
          <w:rFonts w:ascii="Arial" w:eastAsia="Times New Roman" w:hAnsi="Arial" w:cs="Arial"/>
          <w:color w:val="222222"/>
          <w:sz w:val="18"/>
          <w:szCs w:val="18"/>
        </w:rPr>
      </w:pPr>
      <w:r w:rsidRPr="000619A9">
        <w:rPr>
          <w:rFonts w:ascii="Arial" w:eastAsia="Times New Roman" w:hAnsi="Arial" w:cs="Arial"/>
          <w:color w:val="222222"/>
          <w:sz w:val="18"/>
          <w:szCs w:val="18"/>
        </w:rPr>
        <w:t>Smith, Eivind (2008). </w:t>
      </w:r>
      <w:r w:rsidRPr="000619A9">
        <w:rPr>
          <w:rFonts w:ascii="Arial" w:eastAsia="Times New Roman" w:hAnsi="Arial" w:cs="Arial"/>
          <w:i/>
          <w:iCs/>
          <w:color w:val="222222"/>
          <w:sz w:val="18"/>
          <w:szCs w:val="18"/>
        </w:rPr>
        <w:t>Forvaltningsrett (8.utgave)</w:t>
      </w:r>
      <w:r w:rsidRPr="000619A9">
        <w:rPr>
          <w:rFonts w:ascii="Arial" w:eastAsia="Times New Roman" w:hAnsi="Arial" w:cs="Arial"/>
          <w:color w:val="222222"/>
          <w:sz w:val="18"/>
          <w:szCs w:val="18"/>
        </w:rPr>
        <w:t>. Universitetsforlaget.  ISBN 978-82-15-00990-2.  554 s.</w:t>
      </w:r>
    </w:p>
    <w:p w:rsidR="000619A9" w:rsidRDefault="000619A9" w:rsidP="000619A9">
      <w:pPr>
        <w:numPr>
          <w:ilvl w:val="0"/>
          <w:numId w:val="2"/>
        </w:numPr>
        <w:spacing w:before="30" w:after="100" w:afterAutospacing="1" w:line="369" w:lineRule="atLeast"/>
        <w:rPr>
          <w:rFonts w:ascii="Arial" w:eastAsia="Times New Roman" w:hAnsi="Arial" w:cs="Arial"/>
          <w:color w:val="222222"/>
          <w:sz w:val="18"/>
          <w:szCs w:val="18"/>
        </w:rPr>
      </w:pPr>
      <w:r w:rsidRPr="000619A9">
        <w:rPr>
          <w:rFonts w:ascii="Arial" w:eastAsia="Times New Roman" w:hAnsi="Arial" w:cs="Arial"/>
          <w:color w:val="222222"/>
          <w:sz w:val="18"/>
          <w:szCs w:val="18"/>
        </w:rPr>
        <w:t>Smith, Eivind (2008). </w:t>
      </w:r>
      <w:r w:rsidRPr="000619A9">
        <w:rPr>
          <w:rFonts w:ascii="Arial" w:eastAsia="Times New Roman" w:hAnsi="Arial" w:cs="Arial"/>
          <w:i/>
          <w:iCs/>
          <w:color w:val="222222"/>
          <w:sz w:val="18"/>
          <w:szCs w:val="18"/>
        </w:rPr>
        <w:t>Konstitusjonelt demokrati</w:t>
      </w:r>
      <w:r w:rsidRPr="000619A9">
        <w:rPr>
          <w:rFonts w:ascii="Arial" w:eastAsia="Times New Roman" w:hAnsi="Arial" w:cs="Arial"/>
          <w:color w:val="222222"/>
          <w:sz w:val="18"/>
          <w:szCs w:val="18"/>
        </w:rPr>
        <w:t>. Fagbokforlaget.  ISBN 978-82-450-0361-1.  354 s.</w:t>
      </w:r>
    </w:p>
    <w:p w:rsidR="000619A9" w:rsidRDefault="000619A9" w:rsidP="000619A9">
      <w:pPr>
        <w:spacing w:before="30" w:after="100" w:afterAutospacing="1" w:line="369" w:lineRule="atLeast"/>
        <w:rPr>
          <w:rFonts w:ascii="Arial" w:eastAsia="Times New Roman" w:hAnsi="Arial" w:cs="Arial"/>
          <w:color w:val="222222"/>
          <w:sz w:val="18"/>
          <w:szCs w:val="18"/>
        </w:rPr>
      </w:pPr>
      <w:r>
        <w:rPr>
          <w:rFonts w:ascii="Arial" w:eastAsia="Times New Roman" w:hAnsi="Arial" w:cs="Arial"/>
          <w:color w:val="222222"/>
          <w:sz w:val="18"/>
          <w:szCs w:val="18"/>
        </w:rPr>
        <w:t>Other:</w:t>
      </w:r>
    </w:p>
    <w:p w:rsidR="000619A9" w:rsidRPr="000619A9" w:rsidRDefault="000619A9" w:rsidP="000619A9">
      <w:pPr>
        <w:numPr>
          <w:ilvl w:val="0"/>
          <w:numId w:val="3"/>
        </w:numPr>
        <w:spacing w:before="30" w:after="100" w:afterAutospacing="1" w:line="369" w:lineRule="atLeast"/>
        <w:rPr>
          <w:rFonts w:ascii="Arial" w:eastAsia="Times New Roman" w:hAnsi="Arial" w:cs="Arial"/>
          <w:color w:val="222222"/>
          <w:sz w:val="18"/>
          <w:szCs w:val="18"/>
        </w:rPr>
      </w:pPr>
      <w:r w:rsidRPr="000619A9">
        <w:rPr>
          <w:rFonts w:ascii="Arial" w:eastAsia="Times New Roman" w:hAnsi="Arial" w:cs="Arial"/>
          <w:color w:val="222222"/>
          <w:sz w:val="18"/>
          <w:szCs w:val="18"/>
        </w:rPr>
        <w:t>Askim, Jostein; Baldersheim, Harald; Klausen, Jan Erling; Renå, Helge; Smith, Eivind &amp; Zeiner, Hilde Hatleskog (2013). Hvordan påvirker det statlige tilsynet kommunene og det lokale selvstyret</w:t>
      </w:r>
      <w:proofErr w:type="gramStart"/>
      <w:r w:rsidRPr="000619A9">
        <w:rPr>
          <w:rFonts w:ascii="Arial" w:eastAsia="Times New Roman" w:hAnsi="Arial" w:cs="Arial"/>
          <w:color w:val="222222"/>
          <w:sz w:val="18"/>
          <w:szCs w:val="18"/>
        </w:rPr>
        <w:t>?.</w:t>
      </w:r>
      <w:proofErr w:type="gramEnd"/>
    </w:p>
    <w:p w:rsidR="000619A9" w:rsidRPr="000619A9" w:rsidRDefault="000619A9" w:rsidP="000619A9">
      <w:pPr>
        <w:numPr>
          <w:ilvl w:val="0"/>
          <w:numId w:val="3"/>
        </w:numPr>
        <w:spacing w:before="30" w:after="100" w:afterAutospacing="1" w:line="369" w:lineRule="atLeast"/>
        <w:rPr>
          <w:rFonts w:ascii="Arial" w:eastAsia="Times New Roman" w:hAnsi="Arial" w:cs="Arial"/>
          <w:color w:val="222222"/>
          <w:sz w:val="18"/>
          <w:szCs w:val="18"/>
        </w:rPr>
      </w:pPr>
      <w:r w:rsidRPr="000619A9">
        <w:rPr>
          <w:rFonts w:ascii="Arial" w:eastAsia="Times New Roman" w:hAnsi="Arial" w:cs="Arial"/>
          <w:color w:val="222222"/>
          <w:sz w:val="18"/>
          <w:szCs w:val="18"/>
        </w:rPr>
        <w:t>Ketscher, Kirsten; Lilleholt, Kåre; Smith, Eivind &amp; Syse, Aslak (2013). Asbjørn Kjønstad som jurist, forsker og rettferdstenker, I: Kirsten Ketscher; Kåre Lilleholt; Eivind Smith &amp; Aslak Syse (red.)</w:t>
      </w:r>
      <w:proofErr w:type="gramStart"/>
      <w:r w:rsidRPr="000619A9">
        <w:rPr>
          <w:rFonts w:ascii="Arial" w:eastAsia="Times New Roman" w:hAnsi="Arial" w:cs="Arial"/>
          <w:color w:val="222222"/>
          <w:sz w:val="18"/>
          <w:szCs w:val="18"/>
        </w:rPr>
        <w:t>,  </w:t>
      </w:r>
      <w:r w:rsidRPr="000619A9">
        <w:rPr>
          <w:rFonts w:ascii="Arial" w:eastAsia="Times New Roman" w:hAnsi="Arial" w:cs="Arial"/>
          <w:i/>
          <w:iCs/>
          <w:color w:val="222222"/>
          <w:sz w:val="18"/>
          <w:szCs w:val="18"/>
        </w:rPr>
        <w:t>Velferd</w:t>
      </w:r>
      <w:proofErr w:type="gramEnd"/>
      <w:r w:rsidRPr="000619A9">
        <w:rPr>
          <w:rFonts w:ascii="Arial" w:eastAsia="Times New Roman" w:hAnsi="Arial" w:cs="Arial"/>
          <w:i/>
          <w:iCs/>
          <w:color w:val="222222"/>
          <w:sz w:val="18"/>
          <w:szCs w:val="18"/>
        </w:rPr>
        <w:t xml:space="preserve"> og rettferd : Festskrift til Asbjørn Kjønstad 70 år</w:t>
      </w:r>
      <w:r w:rsidRPr="000619A9">
        <w:rPr>
          <w:rFonts w:ascii="Arial" w:eastAsia="Times New Roman" w:hAnsi="Arial" w:cs="Arial"/>
          <w:color w:val="222222"/>
          <w:sz w:val="18"/>
          <w:szCs w:val="18"/>
        </w:rPr>
        <w:t>.  Gyldendal Juridisk.  ISBN 978-82-05-42443-2.  </w:t>
      </w:r>
      <w:proofErr w:type="gramStart"/>
      <w:r w:rsidRPr="000619A9">
        <w:rPr>
          <w:rFonts w:ascii="Arial" w:eastAsia="Times New Roman" w:hAnsi="Arial" w:cs="Arial"/>
          <w:color w:val="222222"/>
          <w:sz w:val="18"/>
          <w:szCs w:val="18"/>
        </w:rPr>
        <w:t>kapittel</w:t>
      </w:r>
      <w:proofErr w:type="gramEnd"/>
      <w:r w:rsidRPr="000619A9">
        <w:rPr>
          <w:rFonts w:ascii="Arial" w:eastAsia="Times New Roman" w:hAnsi="Arial" w:cs="Arial"/>
          <w:color w:val="222222"/>
          <w:sz w:val="18"/>
          <w:szCs w:val="18"/>
        </w:rPr>
        <w:t>.  </w:t>
      </w:r>
      <w:proofErr w:type="gramStart"/>
      <w:r w:rsidRPr="000619A9">
        <w:rPr>
          <w:rFonts w:ascii="Arial" w:eastAsia="Times New Roman" w:hAnsi="Arial" w:cs="Arial"/>
          <w:color w:val="222222"/>
          <w:sz w:val="18"/>
          <w:szCs w:val="18"/>
        </w:rPr>
        <w:t>s</w:t>
      </w:r>
      <w:proofErr w:type="gramEnd"/>
      <w:r w:rsidRPr="000619A9">
        <w:rPr>
          <w:rFonts w:ascii="Arial" w:eastAsia="Times New Roman" w:hAnsi="Arial" w:cs="Arial"/>
          <w:color w:val="222222"/>
          <w:sz w:val="18"/>
          <w:szCs w:val="18"/>
        </w:rPr>
        <w:t> 13 - 16</w:t>
      </w:r>
    </w:p>
    <w:p w:rsidR="000619A9" w:rsidRPr="000619A9" w:rsidRDefault="000619A9" w:rsidP="000619A9">
      <w:pPr>
        <w:numPr>
          <w:ilvl w:val="0"/>
          <w:numId w:val="3"/>
        </w:numPr>
        <w:spacing w:before="30" w:after="100" w:afterAutospacing="1" w:line="369" w:lineRule="atLeast"/>
        <w:rPr>
          <w:rFonts w:ascii="Arial" w:eastAsia="Times New Roman" w:hAnsi="Arial" w:cs="Arial"/>
          <w:color w:val="222222"/>
          <w:sz w:val="18"/>
          <w:szCs w:val="18"/>
        </w:rPr>
      </w:pPr>
      <w:r w:rsidRPr="000619A9">
        <w:rPr>
          <w:rFonts w:ascii="Arial" w:eastAsia="Times New Roman" w:hAnsi="Arial" w:cs="Arial"/>
          <w:color w:val="222222"/>
          <w:sz w:val="18"/>
          <w:szCs w:val="18"/>
        </w:rPr>
        <w:t>Smith, Eivind; Ketscher, Kirsten; Lilleholt, Kåre &amp; Syse, Aslak (2013). Asbjørn Kjønstad som jurist, forsker og rettferdstenker, I: Kirsten Ketscher; Kåre Lilleholt; Eivind Smith &amp; Aslak Syse (red.)</w:t>
      </w:r>
      <w:proofErr w:type="gramStart"/>
      <w:r w:rsidRPr="000619A9">
        <w:rPr>
          <w:rFonts w:ascii="Arial" w:eastAsia="Times New Roman" w:hAnsi="Arial" w:cs="Arial"/>
          <w:color w:val="222222"/>
          <w:sz w:val="18"/>
          <w:szCs w:val="18"/>
        </w:rPr>
        <w:t>,  </w:t>
      </w:r>
      <w:r w:rsidRPr="000619A9">
        <w:rPr>
          <w:rFonts w:ascii="Arial" w:eastAsia="Times New Roman" w:hAnsi="Arial" w:cs="Arial"/>
          <w:i/>
          <w:iCs/>
          <w:color w:val="222222"/>
          <w:sz w:val="18"/>
          <w:szCs w:val="18"/>
        </w:rPr>
        <w:t>Velferd</w:t>
      </w:r>
      <w:proofErr w:type="gramEnd"/>
      <w:r w:rsidRPr="000619A9">
        <w:rPr>
          <w:rFonts w:ascii="Arial" w:eastAsia="Times New Roman" w:hAnsi="Arial" w:cs="Arial"/>
          <w:i/>
          <w:iCs/>
          <w:color w:val="222222"/>
          <w:sz w:val="18"/>
          <w:szCs w:val="18"/>
        </w:rPr>
        <w:t xml:space="preserve"> og rettferd : Festskrift til Asbjørn Kjønstad 70 år</w:t>
      </w:r>
      <w:r w:rsidRPr="000619A9">
        <w:rPr>
          <w:rFonts w:ascii="Arial" w:eastAsia="Times New Roman" w:hAnsi="Arial" w:cs="Arial"/>
          <w:color w:val="222222"/>
          <w:sz w:val="18"/>
          <w:szCs w:val="18"/>
        </w:rPr>
        <w:t>.  Gyldendal Juridisk.  ISBN 978-82-05-42443-2.  Innledning.  </w:t>
      </w:r>
      <w:proofErr w:type="gramStart"/>
      <w:r w:rsidRPr="000619A9">
        <w:rPr>
          <w:rFonts w:ascii="Arial" w:eastAsia="Times New Roman" w:hAnsi="Arial" w:cs="Arial"/>
          <w:color w:val="222222"/>
          <w:sz w:val="18"/>
          <w:szCs w:val="18"/>
        </w:rPr>
        <w:t>s</w:t>
      </w:r>
      <w:proofErr w:type="gramEnd"/>
      <w:r w:rsidRPr="000619A9">
        <w:rPr>
          <w:rFonts w:ascii="Arial" w:eastAsia="Times New Roman" w:hAnsi="Arial" w:cs="Arial"/>
          <w:color w:val="222222"/>
          <w:sz w:val="18"/>
          <w:szCs w:val="18"/>
        </w:rPr>
        <w:t> 13 - 16</w:t>
      </w:r>
    </w:p>
    <w:p w:rsidR="000619A9" w:rsidRPr="000619A9" w:rsidRDefault="000619A9" w:rsidP="000619A9">
      <w:pPr>
        <w:numPr>
          <w:ilvl w:val="0"/>
          <w:numId w:val="3"/>
        </w:numPr>
        <w:spacing w:before="30" w:after="100" w:afterAutospacing="1" w:line="369" w:lineRule="atLeast"/>
        <w:rPr>
          <w:rFonts w:ascii="Arial" w:eastAsia="Times New Roman" w:hAnsi="Arial" w:cs="Arial"/>
          <w:color w:val="222222"/>
          <w:sz w:val="18"/>
          <w:szCs w:val="18"/>
        </w:rPr>
      </w:pPr>
      <w:r w:rsidRPr="000619A9">
        <w:rPr>
          <w:rFonts w:ascii="Arial" w:eastAsia="Times New Roman" w:hAnsi="Arial" w:cs="Arial"/>
          <w:color w:val="222222"/>
          <w:sz w:val="18"/>
          <w:szCs w:val="18"/>
        </w:rPr>
        <w:t>Bay, Ann-Helén &amp; Smith, Eivind (2012). Institutter mot undergangen</w:t>
      </w:r>
      <w:proofErr w:type="gramStart"/>
      <w:r w:rsidRPr="000619A9">
        <w:rPr>
          <w:rFonts w:ascii="Arial" w:eastAsia="Times New Roman" w:hAnsi="Arial" w:cs="Arial"/>
          <w:color w:val="222222"/>
          <w:sz w:val="18"/>
          <w:szCs w:val="18"/>
        </w:rPr>
        <w:t>?.</w:t>
      </w:r>
      <w:proofErr w:type="gramEnd"/>
      <w:r w:rsidRPr="000619A9">
        <w:rPr>
          <w:rFonts w:ascii="Arial" w:eastAsia="Times New Roman" w:hAnsi="Arial" w:cs="Arial"/>
          <w:color w:val="222222"/>
          <w:sz w:val="18"/>
          <w:szCs w:val="18"/>
        </w:rPr>
        <w:t> </w:t>
      </w:r>
      <w:r w:rsidRPr="000619A9">
        <w:rPr>
          <w:rFonts w:ascii="Arial" w:eastAsia="Times New Roman" w:hAnsi="Arial" w:cs="Arial"/>
          <w:i/>
          <w:iCs/>
          <w:color w:val="222222"/>
          <w:sz w:val="18"/>
          <w:szCs w:val="18"/>
        </w:rPr>
        <w:t>Forskerforum</w:t>
      </w:r>
      <w:r w:rsidRPr="000619A9">
        <w:rPr>
          <w:rFonts w:ascii="Arial" w:eastAsia="Times New Roman" w:hAnsi="Arial" w:cs="Arial"/>
          <w:color w:val="222222"/>
          <w:sz w:val="18"/>
          <w:szCs w:val="18"/>
        </w:rPr>
        <w:t>.  ISSN 0800-1715.  (4), s 34- 35</w:t>
      </w:r>
    </w:p>
    <w:p w:rsidR="000619A9" w:rsidRPr="000619A9" w:rsidRDefault="000619A9" w:rsidP="000619A9">
      <w:pPr>
        <w:numPr>
          <w:ilvl w:val="0"/>
          <w:numId w:val="3"/>
        </w:numPr>
        <w:spacing w:before="30" w:after="100" w:afterAutospacing="1" w:line="369" w:lineRule="atLeast"/>
        <w:rPr>
          <w:rFonts w:ascii="Arial" w:eastAsia="Times New Roman" w:hAnsi="Arial" w:cs="Arial"/>
          <w:color w:val="222222"/>
          <w:sz w:val="18"/>
          <w:szCs w:val="18"/>
        </w:rPr>
      </w:pPr>
      <w:r w:rsidRPr="000619A9">
        <w:rPr>
          <w:rFonts w:ascii="Arial" w:eastAsia="Times New Roman" w:hAnsi="Arial" w:cs="Arial"/>
          <w:color w:val="222222"/>
          <w:sz w:val="18"/>
          <w:szCs w:val="18"/>
        </w:rPr>
        <w:t>Smith, Eivind (2012). 22</w:t>
      </w:r>
      <w:proofErr w:type="gramStart"/>
      <w:r w:rsidRPr="000619A9">
        <w:rPr>
          <w:rFonts w:ascii="Arial" w:eastAsia="Times New Roman" w:hAnsi="Arial" w:cs="Arial"/>
          <w:color w:val="222222"/>
          <w:sz w:val="18"/>
          <w:szCs w:val="18"/>
        </w:rPr>
        <w:t>.-</w:t>
      </w:r>
      <w:proofErr w:type="gramEnd"/>
      <w:r w:rsidRPr="000619A9">
        <w:rPr>
          <w:rFonts w:ascii="Arial" w:eastAsia="Times New Roman" w:hAnsi="Arial" w:cs="Arial"/>
          <w:color w:val="222222"/>
          <w:sz w:val="18"/>
          <w:szCs w:val="18"/>
        </w:rPr>
        <w:t>julikommisjonen og regjeringens skjebne [kronikk]. </w:t>
      </w:r>
      <w:proofErr w:type="gramStart"/>
      <w:r w:rsidRPr="000619A9">
        <w:rPr>
          <w:rFonts w:ascii="Arial" w:eastAsia="Times New Roman" w:hAnsi="Arial" w:cs="Arial"/>
          <w:i/>
          <w:iCs/>
          <w:color w:val="222222"/>
          <w:sz w:val="18"/>
          <w:szCs w:val="18"/>
        </w:rPr>
        <w:t>VG :</w:t>
      </w:r>
      <w:proofErr w:type="gramEnd"/>
      <w:r w:rsidRPr="000619A9">
        <w:rPr>
          <w:rFonts w:ascii="Arial" w:eastAsia="Times New Roman" w:hAnsi="Arial" w:cs="Arial"/>
          <w:i/>
          <w:iCs/>
          <w:color w:val="222222"/>
          <w:sz w:val="18"/>
          <w:szCs w:val="18"/>
        </w:rPr>
        <w:t xml:space="preserve"> Verdens gang</w:t>
      </w:r>
      <w:r w:rsidRPr="000619A9">
        <w:rPr>
          <w:rFonts w:ascii="Arial" w:eastAsia="Times New Roman" w:hAnsi="Arial" w:cs="Arial"/>
          <w:color w:val="222222"/>
          <w:sz w:val="18"/>
          <w:szCs w:val="18"/>
        </w:rPr>
        <w:t>.  ISSN 0805-5203.</w:t>
      </w:r>
    </w:p>
    <w:p w:rsidR="000619A9" w:rsidRPr="000619A9" w:rsidRDefault="000619A9" w:rsidP="000619A9">
      <w:pPr>
        <w:numPr>
          <w:ilvl w:val="0"/>
          <w:numId w:val="3"/>
        </w:numPr>
        <w:spacing w:before="30" w:after="100" w:afterAutospacing="1" w:line="369" w:lineRule="atLeast"/>
        <w:rPr>
          <w:rFonts w:ascii="Arial" w:eastAsia="Times New Roman" w:hAnsi="Arial" w:cs="Arial"/>
          <w:color w:val="222222"/>
          <w:sz w:val="18"/>
          <w:szCs w:val="18"/>
        </w:rPr>
      </w:pPr>
      <w:r w:rsidRPr="000619A9">
        <w:rPr>
          <w:rFonts w:ascii="Arial" w:eastAsia="Times New Roman" w:hAnsi="Arial" w:cs="Arial"/>
          <w:color w:val="222222"/>
          <w:sz w:val="18"/>
          <w:szCs w:val="18"/>
        </w:rPr>
        <w:t xml:space="preserve">Smith, Eivind (2012). Feilskjær </w:t>
      </w:r>
      <w:proofErr w:type="gramStart"/>
      <w:r w:rsidRPr="000619A9">
        <w:rPr>
          <w:rFonts w:ascii="Arial" w:eastAsia="Times New Roman" w:hAnsi="Arial" w:cs="Arial"/>
          <w:color w:val="222222"/>
          <w:sz w:val="18"/>
          <w:szCs w:val="18"/>
        </w:rPr>
        <w:t>om</w:t>
      </w:r>
      <w:proofErr w:type="gramEnd"/>
      <w:r w:rsidRPr="000619A9">
        <w:rPr>
          <w:rFonts w:ascii="Arial" w:eastAsia="Times New Roman" w:hAnsi="Arial" w:cs="Arial"/>
          <w:color w:val="222222"/>
          <w:sz w:val="18"/>
          <w:szCs w:val="18"/>
        </w:rPr>
        <w:t xml:space="preserve"> Grunnloven [kronikk]. </w:t>
      </w:r>
      <w:r w:rsidRPr="000619A9">
        <w:rPr>
          <w:rFonts w:ascii="Arial" w:eastAsia="Times New Roman" w:hAnsi="Arial" w:cs="Arial"/>
          <w:i/>
          <w:iCs/>
          <w:color w:val="222222"/>
          <w:sz w:val="18"/>
          <w:szCs w:val="18"/>
        </w:rPr>
        <w:t>Aftenposten (morgenutg</w:t>
      </w:r>
      <w:proofErr w:type="gramStart"/>
      <w:r w:rsidRPr="000619A9">
        <w:rPr>
          <w:rFonts w:ascii="Arial" w:eastAsia="Times New Roman" w:hAnsi="Arial" w:cs="Arial"/>
          <w:i/>
          <w:iCs/>
          <w:color w:val="222222"/>
          <w:sz w:val="18"/>
          <w:szCs w:val="18"/>
        </w:rPr>
        <w:t>. :</w:t>
      </w:r>
      <w:proofErr w:type="gramEnd"/>
      <w:r w:rsidRPr="000619A9">
        <w:rPr>
          <w:rFonts w:ascii="Arial" w:eastAsia="Times New Roman" w:hAnsi="Arial" w:cs="Arial"/>
          <w:i/>
          <w:iCs/>
          <w:color w:val="222222"/>
          <w:sz w:val="18"/>
          <w:szCs w:val="18"/>
        </w:rPr>
        <w:t xml:space="preserve"> trykt utg.)</w:t>
      </w:r>
      <w:r w:rsidRPr="000619A9">
        <w:rPr>
          <w:rFonts w:ascii="Arial" w:eastAsia="Times New Roman" w:hAnsi="Arial" w:cs="Arial"/>
          <w:color w:val="222222"/>
          <w:sz w:val="18"/>
          <w:szCs w:val="18"/>
        </w:rPr>
        <w:t>.  ISSN 0804-3116.</w:t>
      </w:r>
    </w:p>
    <w:p w:rsidR="000619A9" w:rsidRPr="000619A9" w:rsidRDefault="000619A9" w:rsidP="000619A9">
      <w:pPr>
        <w:numPr>
          <w:ilvl w:val="0"/>
          <w:numId w:val="3"/>
        </w:numPr>
        <w:spacing w:before="30" w:after="100" w:afterAutospacing="1" w:line="369" w:lineRule="atLeast"/>
        <w:rPr>
          <w:rFonts w:ascii="Arial" w:eastAsia="Times New Roman" w:hAnsi="Arial" w:cs="Arial"/>
          <w:color w:val="222222"/>
          <w:sz w:val="18"/>
          <w:szCs w:val="18"/>
        </w:rPr>
      </w:pPr>
      <w:r w:rsidRPr="000619A9">
        <w:rPr>
          <w:rFonts w:ascii="Arial" w:eastAsia="Times New Roman" w:hAnsi="Arial" w:cs="Arial"/>
          <w:color w:val="222222"/>
          <w:sz w:val="18"/>
          <w:szCs w:val="18"/>
        </w:rPr>
        <w:t>Smith, Eivind (2012). Hvilke menneskerettigheter i grunnloven? [</w:t>
      </w:r>
      <w:proofErr w:type="gramStart"/>
      <w:r w:rsidRPr="000619A9">
        <w:rPr>
          <w:rFonts w:ascii="Arial" w:eastAsia="Times New Roman" w:hAnsi="Arial" w:cs="Arial"/>
          <w:color w:val="222222"/>
          <w:sz w:val="18"/>
          <w:szCs w:val="18"/>
        </w:rPr>
        <w:t>kronikk</w:t>
      </w:r>
      <w:proofErr w:type="gramEnd"/>
      <w:r w:rsidRPr="000619A9">
        <w:rPr>
          <w:rFonts w:ascii="Arial" w:eastAsia="Times New Roman" w:hAnsi="Arial" w:cs="Arial"/>
          <w:color w:val="222222"/>
          <w:sz w:val="18"/>
          <w:szCs w:val="18"/>
        </w:rPr>
        <w:t>]. </w:t>
      </w:r>
      <w:hyperlink r:id="rId17" w:history="1">
        <w:r w:rsidRPr="000619A9">
          <w:rPr>
            <w:rFonts w:ascii="Arial" w:eastAsia="Times New Roman" w:hAnsi="Arial" w:cs="Arial"/>
            <w:i/>
            <w:iCs/>
            <w:color w:val="0B5A9D"/>
            <w:sz w:val="18"/>
            <w:szCs w:val="18"/>
          </w:rPr>
          <w:t>Dagbladet</w:t>
        </w:r>
      </w:hyperlink>
      <w:r w:rsidRPr="000619A9">
        <w:rPr>
          <w:rFonts w:ascii="Arial" w:eastAsia="Times New Roman" w:hAnsi="Arial" w:cs="Arial"/>
          <w:color w:val="222222"/>
          <w:sz w:val="18"/>
          <w:szCs w:val="18"/>
        </w:rPr>
        <w:t>.  ISSN 0805-3766.</w:t>
      </w:r>
    </w:p>
    <w:p w:rsidR="000619A9" w:rsidRPr="000619A9" w:rsidRDefault="000619A9" w:rsidP="000619A9">
      <w:pPr>
        <w:numPr>
          <w:ilvl w:val="0"/>
          <w:numId w:val="3"/>
        </w:numPr>
        <w:spacing w:before="30" w:after="100" w:afterAutospacing="1" w:line="369" w:lineRule="atLeast"/>
        <w:rPr>
          <w:rFonts w:ascii="Arial" w:eastAsia="Times New Roman" w:hAnsi="Arial" w:cs="Arial"/>
          <w:color w:val="222222"/>
          <w:sz w:val="18"/>
          <w:szCs w:val="18"/>
        </w:rPr>
      </w:pPr>
      <w:r w:rsidRPr="000619A9">
        <w:rPr>
          <w:rFonts w:ascii="Arial" w:eastAsia="Times New Roman" w:hAnsi="Arial" w:cs="Arial"/>
          <w:color w:val="222222"/>
          <w:sz w:val="18"/>
          <w:szCs w:val="18"/>
        </w:rPr>
        <w:t>Smith, Eivind (2012). Institutter mot undergangen? [Kronikk]. </w:t>
      </w:r>
      <w:r w:rsidRPr="000619A9">
        <w:rPr>
          <w:rFonts w:ascii="Arial" w:eastAsia="Times New Roman" w:hAnsi="Arial" w:cs="Arial"/>
          <w:i/>
          <w:iCs/>
          <w:color w:val="222222"/>
          <w:sz w:val="18"/>
          <w:szCs w:val="18"/>
        </w:rPr>
        <w:t>Forskerforum</w:t>
      </w:r>
      <w:r w:rsidRPr="000619A9">
        <w:rPr>
          <w:rFonts w:ascii="Arial" w:eastAsia="Times New Roman" w:hAnsi="Arial" w:cs="Arial"/>
          <w:color w:val="222222"/>
          <w:sz w:val="18"/>
          <w:szCs w:val="18"/>
        </w:rPr>
        <w:t>.  ISSN 0800-1715.  (4)</w:t>
      </w:r>
    </w:p>
    <w:p w:rsidR="000619A9" w:rsidRPr="000619A9" w:rsidRDefault="000619A9" w:rsidP="000619A9">
      <w:pPr>
        <w:numPr>
          <w:ilvl w:val="0"/>
          <w:numId w:val="3"/>
        </w:numPr>
        <w:spacing w:before="30" w:after="100" w:afterAutospacing="1" w:line="369" w:lineRule="atLeast"/>
        <w:rPr>
          <w:rFonts w:ascii="Arial" w:eastAsia="Times New Roman" w:hAnsi="Arial" w:cs="Arial"/>
          <w:color w:val="222222"/>
          <w:sz w:val="18"/>
          <w:szCs w:val="18"/>
        </w:rPr>
      </w:pPr>
      <w:r w:rsidRPr="000619A9">
        <w:rPr>
          <w:rFonts w:ascii="Arial" w:eastAsia="Times New Roman" w:hAnsi="Arial" w:cs="Arial"/>
          <w:color w:val="222222"/>
          <w:sz w:val="18"/>
          <w:szCs w:val="18"/>
        </w:rPr>
        <w:t xml:space="preserve">Smith, Eivind (2012). Likeverdighet mellom stat </w:t>
      </w:r>
      <w:proofErr w:type="gramStart"/>
      <w:r w:rsidRPr="000619A9">
        <w:rPr>
          <w:rFonts w:ascii="Arial" w:eastAsia="Times New Roman" w:hAnsi="Arial" w:cs="Arial"/>
          <w:color w:val="222222"/>
          <w:sz w:val="18"/>
          <w:szCs w:val="18"/>
        </w:rPr>
        <w:t>og</w:t>
      </w:r>
      <w:proofErr w:type="gramEnd"/>
      <w:r w:rsidRPr="000619A9">
        <w:rPr>
          <w:rFonts w:ascii="Arial" w:eastAsia="Times New Roman" w:hAnsi="Arial" w:cs="Arial"/>
          <w:color w:val="222222"/>
          <w:sz w:val="18"/>
          <w:szCs w:val="18"/>
        </w:rPr>
        <w:t xml:space="preserve"> kommunesektor.</w:t>
      </w:r>
    </w:p>
    <w:p w:rsidR="000619A9" w:rsidRPr="000619A9" w:rsidRDefault="000619A9" w:rsidP="000619A9">
      <w:pPr>
        <w:numPr>
          <w:ilvl w:val="0"/>
          <w:numId w:val="3"/>
        </w:numPr>
        <w:spacing w:before="30" w:after="100" w:afterAutospacing="1" w:line="369" w:lineRule="atLeast"/>
        <w:rPr>
          <w:rFonts w:ascii="Arial" w:eastAsia="Times New Roman" w:hAnsi="Arial" w:cs="Arial"/>
          <w:color w:val="222222"/>
          <w:sz w:val="18"/>
          <w:szCs w:val="18"/>
        </w:rPr>
      </w:pPr>
      <w:r w:rsidRPr="000619A9">
        <w:rPr>
          <w:rFonts w:ascii="Arial" w:eastAsia="Times New Roman" w:hAnsi="Arial" w:cs="Arial"/>
          <w:color w:val="222222"/>
          <w:sz w:val="18"/>
          <w:szCs w:val="18"/>
        </w:rPr>
        <w:t>Smith, Eivind (2012). The straight and narrow path. Reflections on managing wealth.</w:t>
      </w:r>
    </w:p>
    <w:p w:rsidR="000619A9" w:rsidRPr="000619A9" w:rsidRDefault="000619A9" w:rsidP="000619A9">
      <w:pPr>
        <w:numPr>
          <w:ilvl w:val="0"/>
          <w:numId w:val="3"/>
        </w:numPr>
        <w:spacing w:before="30" w:after="100" w:afterAutospacing="1" w:line="369" w:lineRule="atLeast"/>
        <w:rPr>
          <w:rFonts w:ascii="Arial" w:eastAsia="Times New Roman" w:hAnsi="Arial" w:cs="Arial"/>
          <w:color w:val="222222"/>
          <w:sz w:val="18"/>
          <w:szCs w:val="18"/>
        </w:rPr>
      </w:pPr>
      <w:r w:rsidRPr="000619A9">
        <w:rPr>
          <w:rFonts w:ascii="Arial" w:eastAsia="Times New Roman" w:hAnsi="Arial" w:cs="Arial"/>
          <w:color w:val="222222"/>
          <w:sz w:val="18"/>
          <w:szCs w:val="18"/>
        </w:rPr>
        <w:t>Smith, Eivind (2011). Demokrati</w:t>
      </w:r>
      <w:proofErr w:type="gramStart"/>
      <w:r w:rsidRPr="000619A9">
        <w:rPr>
          <w:rFonts w:ascii="Arial" w:eastAsia="Times New Roman" w:hAnsi="Arial" w:cs="Arial"/>
          <w:color w:val="222222"/>
          <w:sz w:val="18"/>
          <w:szCs w:val="18"/>
        </w:rPr>
        <w:t>?.</w:t>
      </w:r>
      <w:proofErr w:type="gramEnd"/>
      <w:r w:rsidRPr="000619A9">
        <w:rPr>
          <w:rFonts w:ascii="Arial" w:eastAsia="Times New Roman" w:hAnsi="Arial" w:cs="Arial"/>
          <w:color w:val="222222"/>
          <w:sz w:val="18"/>
          <w:szCs w:val="18"/>
        </w:rPr>
        <w:t> </w:t>
      </w:r>
      <w:r w:rsidRPr="000619A9">
        <w:rPr>
          <w:rFonts w:ascii="Arial" w:eastAsia="Times New Roman" w:hAnsi="Arial" w:cs="Arial"/>
          <w:i/>
          <w:iCs/>
          <w:color w:val="222222"/>
          <w:sz w:val="18"/>
          <w:szCs w:val="18"/>
        </w:rPr>
        <w:t>Aftenposten (morgenutg</w:t>
      </w:r>
      <w:proofErr w:type="gramStart"/>
      <w:r w:rsidRPr="000619A9">
        <w:rPr>
          <w:rFonts w:ascii="Arial" w:eastAsia="Times New Roman" w:hAnsi="Arial" w:cs="Arial"/>
          <w:i/>
          <w:iCs/>
          <w:color w:val="222222"/>
          <w:sz w:val="18"/>
          <w:szCs w:val="18"/>
        </w:rPr>
        <w:t>. :</w:t>
      </w:r>
      <w:proofErr w:type="gramEnd"/>
      <w:r w:rsidRPr="000619A9">
        <w:rPr>
          <w:rFonts w:ascii="Arial" w:eastAsia="Times New Roman" w:hAnsi="Arial" w:cs="Arial"/>
          <w:i/>
          <w:iCs/>
          <w:color w:val="222222"/>
          <w:sz w:val="18"/>
          <w:szCs w:val="18"/>
        </w:rPr>
        <w:t xml:space="preserve"> trykt utg.)</w:t>
      </w:r>
      <w:r w:rsidRPr="000619A9">
        <w:rPr>
          <w:rFonts w:ascii="Arial" w:eastAsia="Times New Roman" w:hAnsi="Arial" w:cs="Arial"/>
          <w:color w:val="222222"/>
          <w:sz w:val="18"/>
          <w:szCs w:val="18"/>
        </w:rPr>
        <w:t>.  ISSN 0804-3116.  </w:t>
      </w:r>
      <w:proofErr w:type="gramStart"/>
      <w:r w:rsidRPr="000619A9">
        <w:rPr>
          <w:rFonts w:ascii="Arial" w:eastAsia="Times New Roman" w:hAnsi="Arial" w:cs="Arial"/>
          <w:color w:val="222222"/>
          <w:sz w:val="18"/>
          <w:szCs w:val="18"/>
        </w:rPr>
        <w:t>s</w:t>
      </w:r>
      <w:proofErr w:type="gramEnd"/>
      <w:r w:rsidRPr="000619A9">
        <w:rPr>
          <w:rFonts w:ascii="Arial" w:eastAsia="Times New Roman" w:hAnsi="Arial" w:cs="Arial"/>
          <w:color w:val="222222"/>
          <w:sz w:val="18"/>
          <w:szCs w:val="18"/>
        </w:rPr>
        <w:t> 3- 3</w:t>
      </w:r>
    </w:p>
    <w:p w:rsidR="000619A9" w:rsidRPr="000619A9" w:rsidRDefault="000619A9" w:rsidP="000619A9">
      <w:pPr>
        <w:numPr>
          <w:ilvl w:val="0"/>
          <w:numId w:val="3"/>
        </w:numPr>
        <w:spacing w:before="30" w:after="100" w:afterAutospacing="1" w:line="369" w:lineRule="atLeast"/>
        <w:rPr>
          <w:rFonts w:ascii="Arial" w:eastAsia="Times New Roman" w:hAnsi="Arial" w:cs="Arial"/>
          <w:color w:val="222222"/>
          <w:sz w:val="18"/>
          <w:szCs w:val="18"/>
        </w:rPr>
      </w:pPr>
      <w:r w:rsidRPr="000619A9">
        <w:rPr>
          <w:rFonts w:ascii="Arial" w:eastAsia="Times New Roman" w:hAnsi="Arial" w:cs="Arial"/>
          <w:color w:val="222222"/>
          <w:sz w:val="18"/>
          <w:szCs w:val="18"/>
        </w:rPr>
        <w:t xml:space="preserve">Smith, Eivind (2011). "Rett" </w:t>
      </w:r>
      <w:proofErr w:type="gramStart"/>
      <w:r w:rsidRPr="000619A9">
        <w:rPr>
          <w:rFonts w:ascii="Arial" w:eastAsia="Times New Roman" w:hAnsi="Arial" w:cs="Arial"/>
          <w:color w:val="222222"/>
          <w:sz w:val="18"/>
          <w:szCs w:val="18"/>
        </w:rPr>
        <w:t>kan</w:t>
      </w:r>
      <w:proofErr w:type="gramEnd"/>
      <w:r w:rsidRPr="000619A9">
        <w:rPr>
          <w:rFonts w:ascii="Arial" w:eastAsia="Times New Roman" w:hAnsi="Arial" w:cs="Arial"/>
          <w:color w:val="222222"/>
          <w:sz w:val="18"/>
          <w:szCs w:val="18"/>
        </w:rPr>
        <w:t xml:space="preserve"> være galt. </w:t>
      </w:r>
      <w:r w:rsidRPr="000619A9">
        <w:rPr>
          <w:rFonts w:ascii="Arial" w:eastAsia="Times New Roman" w:hAnsi="Arial" w:cs="Arial"/>
          <w:i/>
          <w:iCs/>
          <w:color w:val="222222"/>
          <w:sz w:val="18"/>
          <w:szCs w:val="18"/>
        </w:rPr>
        <w:t>Klassekampen</w:t>
      </w:r>
      <w:r w:rsidRPr="000619A9">
        <w:rPr>
          <w:rFonts w:ascii="Arial" w:eastAsia="Times New Roman" w:hAnsi="Arial" w:cs="Arial"/>
          <w:color w:val="222222"/>
          <w:sz w:val="18"/>
          <w:szCs w:val="18"/>
        </w:rPr>
        <w:t>.  ISSN 0805-3839.  </w:t>
      </w:r>
      <w:proofErr w:type="gramStart"/>
      <w:r w:rsidRPr="000619A9">
        <w:rPr>
          <w:rFonts w:ascii="Arial" w:eastAsia="Times New Roman" w:hAnsi="Arial" w:cs="Arial"/>
          <w:color w:val="222222"/>
          <w:sz w:val="18"/>
          <w:szCs w:val="18"/>
        </w:rPr>
        <w:t>s</w:t>
      </w:r>
      <w:proofErr w:type="gramEnd"/>
      <w:r w:rsidRPr="000619A9">
        <w:rPr>
          <w:rFonts w:ascii="Arial" w:eastAsia="Times New Roman" w:hAnsi="Arial" w:cs="Arial"/>
          <w:color w:val="222222"/>
          <w:sz w:val="18"/>
          <w:szCs w:val="18"/>
        </w:rPr>
        <w:t> 21- 21</w:t>
      </w:r>
    </w:p>
    <w:p w:rsidR="000619A9" w:rsidRPr="000619A9" w:rsidRDefault="000619A9" w:rsidP="000619A9">
      <w:pPr>
        <w:numPr>
          <w:ilvl w:val="0"/>
          <w:numId w:val="3"/>
        </w:numPr>
        <w:spacing w:before="30" w:after="100" w:afterAutospacing="1" w:line="369" w:lineRule="atLeast"/>
        <w:rPr>
          <w:rFonts w:ascii="Arial" w:eastAsia="Times New Roman" w:hAnsi="Arial" w:cs="Arial"/>
          <w:color w:val="222222"/>
          <w:sz w:val="18"/>
          <w:szCs w:val="18"/>
        </w:rPr>
      </w:pPr>
      <w:r w:rsidRPr="000619A9">
        <w:rPr>
          <w:rFonts w:ascii="Arial" w:eastAsia="Times New Roman" w:hAnsi="Arial" w:cs="Arial"/>
          <w:color w:val="222222"/>
          <w:sz w:val="18"/>
          <w:szCs w:val="18"/>
        </w:rPr>
        <w:t>Smith, Eivind &amp; Baldersheim, Harald (2011). Veikt lokalt sjølvstyre. </w:t>
      </w:r>
      <w:hyperlink r:id="rId18" w:history="1">
        <w:r w:rsidRPr="000619A9">
          <w:rPr>
            <w:rFonts w:ascii="Arial" w:eastAsia="Times New Roman" w:hAnsi="Arial" w:cs="Arial"/>
            <w:i/>
            <w:iCs/>
            <w:color w:val="0B5A9D"/>
            <w:sz w:val="18"/>
            <w:szCs w:val="18"/>
          </w:rPr>
          <w:t>Dagbladet</w:t>
        </w:r>
      </w:hyperlink>
      <w:r w:rsidRPr="000619A9">
        <w:rPr>
          <w:rFonts w:ascii="Arial" w:eastAsia="Times New Roman" w:hAnsi="Arial" w:cs="Arial"/>
          <w:color w:val="222222"/>
          <w:sz w:val="18"/>
          <w:szCs w:val="18"/>
        </w:rPr>
        <w:t>.  ISSN 0805-3766.</w:t>
      </w:r>
    </w:p>
    <w:p w:rsidR="000619A9" w:rsidRPr="000619A9" w:rsidRDefault="000619A9" w:rsidP="000619A9">
      <w:pPr>
        <w:numPr>
          <w:ilvl w:val="0"/>
          <w:numId w:val="3"/>
        </w:numPr>
        <w:spacing w:before="30" w:after="100" w:afterAutospacing="1" w:line="369" w:lineRule="atLeast"/>
        <w:rPr>
          <w:rFonts w:ascii="Arial" w:eastAsia="Times New Roman" w:hAnsi="Arial" w:cs="Arial"/>
          <w:color w:val="222222"/>
          <w:sz w:val="18"/>
          <w:szCs w:val="18"/>
        </w:rPr>
      </w:pPr>
      <w:r w:rsidRPr="000619A9">
        <w:rPr>
          <w:rFonts w:ascii="Arial" w:eastAsia="Times New Roman" w:hAnsi="Arial" w:cs="Arial"/>
          <w:color w:val="222222"/>
          <w:sz w:val="18"/>
          <w:szCs w:val="18"/>
        </w:rPr>
        <w:t>Smith, Eivind &amp; Bjørlykke, Knut (2011). Knebling av fagfolk. </w:t>
      </w:r>
      <w:r w:rsidRPr="000619A9">
        <w:rPr>
          <w:rFonts w:ascii="Arial" w:eastAsia="Times New Roman" w:hAnsi="Arial" w:cs="Arial"/>
          <w:i/>
          <w:iCs/>
          <w:color w:val="222222"/>
          <w:sz w:val="18"/>
          <w:szCs w:val="18"/>
        </w:rPr>
        <w:t>Dagens næringsliv</w:t>
      </w:r>
      <w:r w:rsidRPr="000619A9">
        <w:rPr>
          <w:rFonts w:ascii="Arial" w:eastAsia="Times New Roman" w:hAnsi="Arial" w:cs="Arial"/>
          <w:color w:val="222222"/>
          <w:sz w:val="18"/>
          <w:szCs w:val="18"/>
        </w:rPr>
        <w:t>.  ISSN 0803-9372.  </w:t>
      </w:r>
      <w:proofErr w:type="gramStart"/>
      <w:r w:rsidRPr="000619A9">
        <w:rPr>
          <w:rFonts w:ascii="Arial" w:eastAsia="Times New Roman" w:hAnsi="Arial" w:cs="Arial"/>
          <w:color w:val="222222"/>
          <w:sz w:val="18"/>
          <w:szCs w:val="18"/>
        </w:rPr>
        <w:t>s</w:t>
      </w:r>
      <w:proofErr w:type="gramEnd"/>
      <w:r w:rsidRPr="000619A9">
        <w:rPr>
          <w:rFonts w:ascii="Arial" w:eastAsia="Times New Roman" w:hAnsi="Arial" w:cs="Arial"/>
          <w:color w:val="222222"/>
          <w:sz w:val="18"/>
          <w:szCs w:val="18"/>
        </w:rPr>
        <w:t> 3- 3</w:t>
      </w:r>
    </w:p>
    <w:p w:rsidR="000619A9" w:rsidRPr="000619A9" w:rsidRDefault="000619A9" w:rsidP="000619A9">
      <w:pPr>
        <w:numPr>
          <w:ilvl w:val="0"/>
          <w:numId w:val="3"/>
        </w:numPr>
        <w:spacing w:before="30" w:after="100" w:afterAutospacing="1" w:line="369" w:lineRule="atLeast"/>
        <w:rPr>
          <w:rFonts w:ascii="Arial" w:eastAsia="Times New Roman" w:hAnsi="Arial" w:cs="Arial"/>
          <w:color w:val="222222"/>
          <w:sz w:val="18"/>
          <w:szCs w:val="18"/>
        </w:rPr>
      </w:pPr>
      <w:r w:rsidRPr="000619A9">
        <w:rPr>
          <w:rFonts w:ascii="Arial" w:eastAsia="Times New Roman" w:hAnsi="Arial" w:cs="Arial"/>
          <w:color w:val="222222"/>
          <w:sz w:val="18"/>
          <w:szCs w:val="18"/>
        </w:rPr>
        <w:t xml:space="preserve">Smith, Eivind; Indset, Marthe; Klausen, Jan Erling &amp; Winsvold, Marte Slagsvold (2011). Samordning av statlig tilsyn </w:t>
      </w:r>
      <w:proofErr w:type="gramStart"/>
      <w:r w:rsidRPr="000619A9">
        <w:rPr>
          <w:rFonts w:ascii="Arial" w:eastAsia="Times New Roman" w:hAnsi="Arial" w:cs="Arial"/>
          <w:color w:val="222222"/>
          <w:sz w:val="18"/>
          <w:szCs w:val="18"/>
        </w:rPr>
        <w:t>og</w:t>
      </w:r>
      <w:proofErr w:type="gramEnd"/>
      <w:r w:rsidRPr="000619A9">
        <w:rPr>
          <w:rFonts w:ascii="Arial" w:eastAsia="Times New Roman" w:hAnsi="Arial" w:cs="Arial"/>
          <w:color w:val="222222"/>
          <w:sz w:val="18"/>
          <w:szCs w:val="18"/>
        </w:rPr>
        <w:t xml:space="preserve"> systemrevisjon som tilsynsmetode.</w:t>
      </w:r>
    </w:p>
    <w:p w:rsidR="000619A9" w:rsidRPr="000619A9" w:rsidRDefault="000619A9" w:rsidP="000619A9">
      <w:pPr>
        <w:numPr>
          <w:ilvl w:val="0"/>
          <w:numId w:val="3"/>
        </w:numPr>
        <w:spacing w:before="30" w:after="100" w:afterAutospacing="1" w:line="369" w:lineRule="atLeast"/>
        <w:rPr>
          <w:rFonts w:ascii="Arial" w:eastAsia="Times New Roman" w:hAnsi="Arial" w:cs="Arial"/>
          <w:color w:val="222222"/>
          <w:sz w:val="18"/>
          <w:szCs w:val="18"/>
        </w:rPr>
      </w:pPr>
      <w:r w:rsidRPr="000619A9">
        <w:rPr>
          <w:rFonts w:ascii="Arial" w:eastAsia="Times New Roman" w:hAnsi="Arial" w:cs="Arial"/>
          <w:color w:val="222222"/>
          <w:sz w:val="18"/>
          <w:szCs w:val="18"/>
        </w:rPr>
        <w:t>Smith, Eivind (2010). Er jurister mennesker</w:t>
      </w:r>
      <w:proofErr w:type="gramStart"/>
      <w:r w:rsidRPr="000619A9">
        <w:rPr>
          <w:rFonts w:ascii="Arial" w:eastAsia="Times New Roman" w:hAnsi="Arial" w:cs="Arial"/>
          <w:color w:val="222222"/>
          <w:sz w:val="18"/>
          <w:szCs w:val="18"/>
        </w:rPr>
        <w:t>?.</w:t>
      </w:r>
      <w:proofErr w:type="gramEnd"/>
      <w:r w:rsidRPr="000619A9">
        <w:rPr>
          <w:rFonts w:ascii="Arial" w:eastAsia="Times New Roman" w:hAnsi="Arial" w:cs="Arial"/>
          <w:color w:val="222222"/>
          <w:sz w:val="18"/>
          <w:szCs w:val="18"/>
        </w:rPr>
        <w:t> </w:t>
      </w:r>
      <w:r w:rsidRPr="000619A9">
        <w:rPr>
          <w:rFonts w:ascii="Arial" w:eastAsia="Times New Roman" w:hAnsi="Arial" w:cs="Arial"/>
          <w:i/>
          <w:iCs/>
          <w:color w:val="222222"/>
          <w:sz w:val="18"/>
          <w:szCs w:val="18"/>
        </w:rPr>
        <w:t>Morgenbladet</w:t>
      </w:r>
      <w:r w:rsidRPr="000619A9">
        <w:rPr>
          <w:rFonts w:ascii="Arial" w:eastAsia="Times New Roman" w:hAnsi="Arial" w:cs="Arial"/>
          <w:color w:val="222222"/>
          <w:sz w:val="18"/>
          <w:szCs w:val="18"/>
        </w:rPr>
        <w:t>.  ISSN 0805-3847.</w:t>
      </w:r>
    </w:p>
    <w:p w:rsidR="000619A9" w:rsidRPr="000619A9" w:rsidRDefault="000619A9" w:rsidP="000619A9">
      <w:pPr>
        <w:numPr>
          <w:ilvl w:val="0"/>
          <w:numId w:val="3"/>
        </w:numPr>
        <w:spacing w:before="30" w:after="100" w:afterAutospacing="1" w:line="369" w:lineRule="atLeast"/>
        <w:rPr>
          <w:rFonts w:ascii="Arial" w:eastAsia="Times New Roman" w:hAnsi="Arial" w:cs="Arial"/>
          <w:color w:val="222222"/>
          <w:sz w:val="18"/>
          <w:szCs w:val="18"/>
        </w:rPr>
      </w:pPr>
      <w:r w:rsidRPr="000619A9">
        <w:rPr>
          <w:rFonts w:ascii="Arial" w:eastAsia="Times New Roman" w:hAnsi="Arial" w:cs="Arial"/>
          <w:color w:val="222222"/>
          <w:sz w:val="18"/>
          <w:szCs w:val="18"/>
        </w:rPr>
        <w:t>Smith, Eivind (2010). Hva har de å tape</w:t>
      </w:r>
      <w:proofErr w:type="gramStart"/>
      <w:r w:rsidRPr="000619A9">
        <w:rPr>
          <w:rFonts w:ascii="Arial" w:eastAsia="Times New Roman" w:hAnsi="Arial" w:cs="Arial"/>
          <w:color w:val="222222"/>
          <w:sz w:val="18"/>
          <w:szCs w:val="18"/>
        </w:rPr>
        <w:t>?.</w:t>
      </w:r>
      <w:proofErr w:type="gramEnd"/>
      <w:r w:rsidRPr="000619A9">
        <w:rPr>
          <w:rFonts w:ascii="Arial" w:eastAsia="Times New Roman" w:hAnsi="Arial" w:cs="Arial"/>
          <w:color w:val="222222"/>
          <w:sz w:val="18"/>
          <w:szCs w:val="18"/>
        </w:rPr>
        <w:t> </w:t>
      </w:r>
      <w:proofErr w:type="gramStart"/>
      <w:r w:rsidRPr="000619A9">
        <w:rPr>
          <w:rFonts w:ascii="Arial" w:eastAsia="Times New Roman" w:hAnsi="Arial" w:cs="Arial"/>
          <w:i/>
          <w:iCs/>
          <w:color w:val="222222"/>
          <w:sz w:val="18"/>
          <w:szCs w:val="18"/>
        </w:rPr>
        <w:t>VG :</w:t>
      </w:r>
      <w:proofErr w:type="gramEnd"/>
      <w:r w:rsidRPr="000619A9">
        <w:rPr>
          <w:rFonts w:ascii="Arial" w:eastAsia="Times New Roman" w:hAnsi="Arial" w:cs="Arial"/>
          <w:i/>
          <w:iCs/>
          <w:color w:val="222222"/>
          <w:sz w:val="18"/>
          <w:szCs w:val="18"/>
        </w:rPr>
        <w:t xml:space="preserve"> Verdens gang</w:t>
      </w:r>
      <w:r w:rsidRPr="000619A9">
        <w:rPr>
          <w:rFonts w:ascii="Arial" w:eastAsia="Times New Roman" w:hAnsi="Arial" w:cs="Arial"/>
          <w:color w:val="222222"/>
          <w:sz w:val="18"/>
          <w:szCs w:val="18"/>
        </w:rPr>
        <w:t>.  ISSN 0805-5203.</w:t>
      </w:r>
    </w:p>
    <w:p w:rsidR="000619A9" w:rsidRPr="000619A9" w:rsidRDefault="000619A9" w:rsidP="000619A9">
      <w:pPr>
        <w:numPr>
          <w:ilvl w:val="0"/>
          <w:numId w:val="3"/>
        </w:numPr>
        <w:spacing w:before="30" w:after="100" w:afterAutospacing="1" w:line="369" w:lineRule="atLeast"/>
        <w:rPr>
          <w:rFonts w:ascii="Arial" w:eastAsia="Times New Roman" w:hAnsi="Arial" w:cs="Arial"/>
          <w:color w:val="222222"/>
          <w:sz w:val="18"/>
          <w:szCs w:val="18"/>
        </w:rPr>
      </w:pPr>
      <w:r w:rsidRPr="000619A9">
        <w:rPr>
          <w:rFonts w:ascii="Arial" w:eastAsia="Times New Roman" w:hAnsi="Arial" w:cs="Arial"/>
          <w:color w:val="222222"/>
          <w:sz w:val="18"/>
          <w:szCs w:val="18"/>
        </w:rPr>
        <w:t>Smith, Eivind (2010). Rederiskatt og rettsstat</w:t>
      </w:r>
      <w:proofErr w:type="gramStart"/>
      <w:r w:rsidRPr="000619A9">
        <w:rPr>
          <w:rFonts w:ascii="Arial" w:eastAsia="Times New Roman" w:hAnsi="Arial" w:cs="Arial"/>
          <w:color w:val="222222"/>
          <w:sz w:val="18"/>
          <w:szCs w:val="18"/>
        </w:rPr>
        <w:t>..</w:t>
      </w:r>
      <w:proofErr w:type="gramEnd"/>
      <w:r w:rsidRPr="000619A9">
        <w:rPr>
          <w:rFonts w:ascii="Arial" w:eastAsia="Times New Roman" w:hAnsi="Arial" w:cs="Arial"/>
          <w:color w:val="222222"/>
          <w:sz w:val="18"/>
          <w:szCs w:val="18"/>
        </w:rPr>
        <w:t> </w:t>
      </w:r>
      <w:hyperlink r:id="rId19" w:history="1">
        <w:r w:rsidRPr="000619A9">
          <w:rPr>
            <w:rFonts w:ascii="Arial" w:eastAsia="Times New Roman" w:hAnsi="Arial" w:cs="Arial"/>
            <w:i/>
            <w:iCs/>
            <w:color w:val="0B5A9D"/>
            <w:sz w:val="18"/>
            <w:szCs w:val="18"/>
          </w:rPr>
          <w:t xml:space="preserve">Lov </w:t>
        </w:r>
        <w:proofErr w:type="gramStart"/>
        <w:r w:rsidRPr="000619A9">
          <w:rPr>
            <w:rFonts w:ascii="Arial" w:eastAsia="Times New Roman" w:hAnsi="Arial" w:cs="Arial"/>
            <w:i/>
            <w:iCs/>
            <w:color w:val="0B5A9D"/>
            <w:sz w:val="18"/>
            <w:szCs w:val="18"/>
          </w:rPr>
          <w:t>og</w:t>
        </w:r>
        <w:proofErr w:type="gramEnd"/>
        <w:r w:rsidRPr="000619A9">
          <w:rPr>
            <w:rFonts w:ascii="Arial" w:eastAsia="Times New Roman" w:hAnsi="Arial" w:cs="Arial"/>
            <w:i/>
            <w:iCs/>
            <w:color w:val="0B5A9D"/>
            <w:sz w:val="18"/>
            <w:szCs w:val="18"/>
          </w:rPr>
          <w:t xml:space="preserve"> rett: Norsk juridisk tidsskrift</w:t>
        </w:r>
      </w:hyperlink>
      <w:r w:rsidRPr="000619A9">
        <w:rPr>
          <w:rFonts w:ascii="Arial" w:eastAsia="Times New Roman" w:hAnsi="Arial" w:cs="Arial"/>
          <w:color w:val="222222"/>
          <w:sz w:val="18"/>
          <w:szCs w:val="18"/>
        </w:rPr>
        <w:t>.  ISSN 0024-6980.</w:t>
      </w:r>
    </w:p>
    <w:p w:rsidR="000619A9" w:rsidRPr="000619A9" w:rsidRDefault="000619A9" w:rsidP="000619A9">
      <w:pPr>
        <w:numPr>
          <w:ilvl w:val="0"/>
          <w:numId w:val="3"/>
        </w:numPr>
        <w:spacing w:before="30" w:after="100" w:afterAutospacing="1" w:line="369" w:lineRule="atLeast"/>
        <w:rPr>
          <w:rFonts w:ascii="Arial" w:eastAsia="Times New Roman" w:hAnsi="Arial" w:cs="Arial"/>
          <w:color w:val="222222"/>
          <w:sz w:val="18"/>
          <w:szCs w:val="18"/>
        </w:rPr>
      </w:pPr>
      <w:r w:rsidRPr="000619A9">
        <w:rPr>
          <w:rFonts w:ascii="Arial" w:eastAsia="Times New Roman" w:hAnsi="Arial" w:cs="Arial"/>
          <w:color w:val="222222"/>
          <w:sz w:val="18"/>
          <w:szCs w:val="18"/>
        </w:rPr>
        <w:t>Boe, Erik M &amp; Smith, Eivind (2009, 05. mars). Intervju: – Tyder på uryddighet</w:t>
      </w:r>
      <w:proofErr w:type="gramStart"/>
      <w:r w:rsidRPr="000619A9">
        <w:rPr>
          <w:rFonts w:ascii="Arial" w:eastAsia="Times New Roman" w:hAnsi="Arial" w:cs="Arial"/>
          <w:color w:val="222222"/>
          <w:sz w:val="18"/>
          <w:szCs w:val="18"/>
        </w:rPr>
        <w:t>..</w:t>
      </w:r>
      <w:proofErr w:type="gramEnd"/>
      <w:r w:rsidRPr="000619A9">
        <w:rPr>
          <w:rFonts w:ascii="Arial" w:eastAsia="Times New Roman" w:hAnsi="Arial" w:cs="Arial"/>
          <w:color w:val="222222"/>
          <w:sz w:val="18"/>
          <w:szCs w:val="18"/>
        </w:rPr>
        <w:t xml:space="preserve">  Aftenposten.</w:t>
      </w:r>
    </w:p>
    <w:p w:rsidR="000619A9" w:rsidRPr="000619A9" w:rsidRDefault="000619A9" w:rsidP="000619A9">
      <w:pPr>
        <w:numPr>
          <w:ilvl w:val="0"/>
          <w:numId w:val="3"/>
        </w:numPr>
        <w:spacing w:before="30" w:after="100" w:afterAutospacing="1" w:line="369" w:lineRule="atLeast"/>
        <w:rPr>
          <w:rFonts w:ascii="Arial" w:eastAsia="Times New Roman" w:hAnsi="Arial" w:cs="Arial"/>
          <w:color w:val="222222"/>
          <w:sz w:val="18"/>
          <w:szCs w:val="18"/>
        </w:rPr>
      </w:pPr>
      <w:r w:rsidRPr="000619A9">
        <w:rPr>
          <w:rFonts w:ascii="Arial" w:eastAsia="Times New Roman" w:hAnsi="Arial" w:cs="Arial"/>
          <w:color w:val="222222"/>
          <w:sz w:val="18"/>
          <w:szCs w:val="18"/>
        </w:rPr>
        <w:t>Kuris, Egidijus &amp; Smith, Eivind (2009). Konstitusjonell lunsj: med professor Egidijus Kuris, Vilnius: Constitutional Justice and the Paradigm of Constitutional Law.</w:t>
      </w:r>
    </w:p>
    <w:p w:rsidR="000619A9" w:rsidRPr="000619A9" w:rsidRDefault="000619A9" w:rsidP="000619A9">
      <w:pPr>
        <w:numPr>
          <w:ilvl w:val="0"/>
          <w:numId w:val="3"/>
        </w:numPr>
        <w:spacing w:before="30" w:after="100" w:afterAutospacing="1" w:line="369" w:lineRule="atLeast"/>
        <w:rPr>
          <w:rFonts w:ascii="Arial" w:eastAsia="Times New Roman" w:hAnsi="Arial" w:cs="Arial"/>
          <w:color w:val="222222"/>
          <w:sz w:val="18"/>
          <w:szCs w:val="18"/>
        </w:rPr>
      </w:pPr>
      <w:r w:rsidRPr="000619A9">
        <w:rPr>
          <w:rFonts w:ascii="Arial" w:eastAsia="Times New Roman" w:hAnsi="Arial" w:cs="Arial"/>
          <w:color w:val="222222"/>
          <w:sz w:val="18"/>
          <w:szCs w:val="18"/>
        </w:rPr>
        <w:t>Lønning, Inge Johan &amp; Smith, Eivind (2009). Konstitusjonell lunsj: Menneskerettigheter i grunnloven</w:t>
      </w:r>
      <w:proofErr w:type="gramStart"/>
      <w:r w:rsidRPr="000619A9">
        <w:rPr>
          <w:rFonts w:ascii="Arial" w:eastAsia="Times New Roman" w:hAnsi="Arial" w:cs="Arial"/>
          <w:color w:val="222222"/>
          <w:sz w:val="18"/>
          <w:szCs w:val="18"/>
        </w:rPr>
        <w:t>?.</w:t>
      </w:r>
      <w:proofErr w:type="gramEnd"/>
    </w:p>
    <w:p w:rsidR="000619A9" w:rsidRPr="000619A9" w:rsidRDefault="000619A9" w:rsidP="000619A9">
      <w:pPr>
        <w:numPr>
          <w:ilvl w:val="0"/>
          <w:numId w:val="3"/>
        </w:numPr>
        <w:spacing w:before="30" w:after="100" w:afterAutospacing="1" w:line="369" w:lineRule="atLeast"/>
        <w:rPr>
          <w:rFonts w:ascii="Arial" w:eastAsia="Times New Roman" w:hAnsi="Arial" w:cs="Arial"/>
          <w:color w:val="222222"/>
          <w:sz w:val="18"/>
          <w:szCs w:val="18"/>
        </w:rPr>
      </w:pPr>
      <w:r w:rsidRPr="000619A9">
        <w:rPr>
          <w:rFonts w:ascii="Arial" w:eastAsia="Times New Roman" w:hAnsi="Arial" w:cs="Arial"/>
          <w:color w:val="222222"/>
          <w:sz w:val="18"/>
          <w:szCs w:val="18"/>
        </w:rPr>
        <w:t xml:space="preserve">Rasch, Bjørn Erik &amp; Smith, Eivind (2009). Konstitusjonell lunsj: Grunnlov </w:t>
      </w:r>
      <w:proofErr w:type="gramStart"/>
      <w:r w:rsidRPr="000619A9">
        <w:rPr>
          <w:rFonts w:ascii="Arial" w:eastAsia="Times New Roman" w:hAnsi="Arial" w:cs="Arial"/>
          <w:color w:val="222222"/>
          <w:sz w:val="18"/>
          <w:szCs w:val="18"/>
        </w:rPr>
        <w:t>og</w:t>
      </w:r>
      <w:proofErr w:type="gramEnd"/>
      <w:r w:rsidRPr="000619A9">
        <w:rPr>
          <w:rFonts w:ascii="Arial" w:eastAsia="Times New Roman" w:hAnsi="Arial" w:cs="Arial"/>
          <w:color w:val="222222"/>
          <w:sz w:val="18"/>
          <w:szCs w:val="18"/>
        </w:rPr>
        <w:t xml:space="preserve"> valg i Iran.</w:t>
      </w:r>
    </w:p>
    <w:p w:rsidR="000619A9" w:rsidRPr="000619A9" w:rsidRDefault="000619A9" w:rsidP="000619A9">
      <w:pPr>
        <w:numPr>
          <w:ilvl w:val="0"/>
          <w:numId w:val="3"/>
        </w:numPr>
        <w:spacing w:before="30" w:after="100" w:afterAutospacing="1" w:line="369" w:lineRule="atLeast"/>
        <w:rPr>
          <w:rFonts w:ascii="Arial" w:eastAsia="Times New Roman" w:hAnsi="Arial" w:cs="Arial"/>
          <w:color w:val="222222"/>
          <w:sz w:val="18"/>
          <w:szCs w:val="18"/>
        </w:rPr>
      </w:pPr>
      <w:r w:rsidRPr="000619A9">
        <w:rPr>
          <w:rFonts w:ascii="Arial" w:eastAsia="Times New Roman" w:hAnsi="Arial" w:cs="Arial"/>
          <w:color w:val="222222"/>
          <w:sz w:val="18"/>
          <w:szCs w:val="18"/>
        </w:rPr>
        <w:t>Smith, Eivind (2009). Instituttlunsj: Behovet for en "ny" statsforfatningsrett.</w:t>
      </w:r>
    </w:p>
    <w:p w:rsidR="000619A9" w:rsidRPr="000619A9" w:rsidRDefault="000619A9" w:rsidP="000619A9">
      <w:pPr>
        <w:numPr>
          <w:ilvl w:val="0"/>
          <w:numId w:val="3"/>
        </w:numPr>
        <w:spacing w:before="30" w:after="100" w:afterAutospacing="1" w:line="369" w:lineRule="atLeast"/>
        <w:rPr>
          <w:rFonts w:ascii="Arial" w:eastAsia="Times New Roman" w:hAnsi="Arial" w:cs="Arial"/>
          <w:color w:val="222222"/>
          <w:sz w:val="18"/>
          <w:szCs w:val="18"/>
        </w:rPr>
      </w:pPr>
      <w:r w:rsidRPr="000619A9">
        <w:rPr>
          <w:rFonts w:ascii="Arial" w:eastAsia="Times New Roman" w:hAnsi="Arial" w:cs="Arial"/>
          <w:color w:val="222222"/>
          <w:sz w:val="18"/>
          <w:szCs w:val="18"/>
        </w:rPr>
        <w:t xml:space="preserve">Smith, Eivind (2009, 27. mai). Intervju: - Granskninger </w:t>
      </w:r>
      <w:proofErr w:type="gramStart"/>
      <w:r w:rsidRPr="000619A9">
        <w:rPr>
          <w:rFonts w:ascii="Arial" w:eastAsia="Times New Roman" w:hAnsi="Arial" w:cs="Arial"/>
          <w:color w:val="222222"/>
          <w:sz w:val="18"/>
          <w:szCs w:val="18"/>
        </w:rPr>
        <w:t>kan</w:t>
      </w:r>
      <w:proofErr w:type="gramEnd"/>
      <w:r w:rsidRPr="000619A9">
        <w:rPr>
          <w:rFonts w:ascii="Arial" w:eastAsia="Times New Roman" w:hAnsi="Arial" w:cs="Arial"/>
          <w:color w:val="222222"/>
          <w:sz w:val="18"/>
          <w:szCs w:val="18"/>
        </w:rPr>
        <w:t xml:space="preserve"> forsvinne i Norge - Jusprofessor mener Regjeringens rolle kan bli uheldig.  Aftenposten Morgen.</w:t>
      </w:r>
    </w:p>
    <w:p w:rsidR="000619A9" w:rsidRPr="000619A9" w:rsidRDefault="000619A9" w:rsidP="000619A9">
      <w:pPr>
        <w:numPr>
          <w:ilvl w:val="0"/>
          <w:numId w:val="3"/>
        </w:numPr>
        <w:spacing w:before="30" w:after="100" w:afterAutospacing="1" w:line="369" w:lineRule="atLeast"/>
        <w:rPr>
          <w:rFonts w:ascii="Arial" w:eastAsia="Times New Roman" w:hAnsi="Arial" w:cs="Arial"/>
          <w:color w:val="222222"/>
          <w:sz w:val="18"/>
          <w:szCs w:val="18"/>
        </w:rPr>
      </w:pPr>
      <w:r w:rsidRPr="000619A9">
        <w:rPr>
          <w:rFonts w:ascii="Arial" w:eastAsia="Times New Roman" w:hAnsi="Arial" w:cs="Arial"/>
          <w:color w:val="222222"/>
          <w:sz w:val="18"/>
          <w:szCs w:val="18"/>
        </w:rPr>
        <w:t>Smith, Eivind (2009, 16. mars). Intervju: Datatilsynet mener Facebook er blitt et fristed for «gatejustis»</w:t>
      </w:r>
      <w:proofErr w:type="gramStart"/>
      <w:r w:rsidRPr="000619A9">
        <w:rPr>
          <w:rFonts w:ascii="Arial" w:eastAsia="Times New Roman" w:hAnsi="Arial" w:cs="Arial"/>
          <w:color w:val="222222"/>
          <w:sz w:val="18"/>
          <w:szCs w:val="18"/>
        </w:rPr>
        <w:t>..</w:t>
      </w:r>
      <w:proofErr w:type="gramEnd"/>
      <w:r w:rsidRPr="000619A9">
        <w:rPr>
          <w:rFonts w:ascii="Arial" w:eastAsia="Times New Roman" w:hAnsi="Arial" w:cs="Arial"/>
          <w:color w:val="222222"/>
          <w:sz w:val="18"/>
          <w:szCs w:val="18"/>
        </w:rPr>
        <w:t xml:space="preserve"> [Internett].  </w:t>
      </w:r>
      <w:proofErr w:type="gramStart"/>
      <w:r w:rsidRPr="000619A9">
        <w:rPr>
          <w:rFonts w:ascii="Arial" w:eastAsia="Times New Roman" w:hAnsi="Arial" w:cs="Arial"/>
          <w:color w:val="222222"/>
          <w:sz w:val="18"/>
          <w:szCs w:val="18"/>
        </w:rPr>
        <w:t>www.aftenbladet.no</w:t>
      </w:r>
      <w:proofErr w:type="gramEnd"/>
      <w:r w:rsidRPr="000619A9">
        <w:rPr>
          <w:rFonts w:ascii="Arial" w:eastAsia="Times New Roman" w:hAnsi="Arial" w:cs="Arial"/>
          <w:color w:val="222222"/>
          <w:sz w:val="18"/>
          <w:szCs w:val="18"/>
        </w:rPr>
        <w:t>.</w:t>
      </w:r>
    </w:p>
    <w:p w:rsidR="000619A9" w:rsidRPr="000619A9" w:rsidRDefault="000619A9" w:rsidP="000619A9">
      <w:pPr>
        <w:numPr>
          <w:ilvl w:val="0"/>
          <w:numId w:val="3"/>
        </w:numPr>
        <w:spacing w:before="30" w:after="100" w:afterAutospacing="1" w:line="369" w:lineRule="atLeast"/>
        <w:rPr>
          <w:rFonts w:ascii="Arial" w:eastAsia="Times New Roman" w:hAnsi="Arial" w:cs="Arial"/>
          <w:color w:val="222222"/>
          <w:sz w:val="18"/>
          <w:szCs w:val="18"/>
        </w:rPr>
      </w:pPr>
      <w:r w:rsidRPr="000619A9">
        <w:rPr>
          <w:rFonts w:ascii="Arial" w:eastAsia="Times New Roman" w:hAnsi="Arial" w:cs="Arial"/>
          <w:color w:val="222222"/>
          <w:sz w:val="18"/>
          <w:szCs w:val="18"/>
        </w:rPr>
        <w:t>Smith, Eivind (2009, 21. mars). Intervju: Fikk Nav-regning på 23 000</w:t>
      </w:r>
      <w:proofErr w:type="gramStart"/>
      <w:r w:rsidRPr="000619A9">
        <w:rPr>
          <w:rFonts w:ascii="Arial" w:eastAsia="Times New Roman" w:hAnsi="Arial" w:cs="Arial"/>
          <w:color w:val="222222"/>
          <w:sz w:val="18"/>
          <w:szCs w:val="18"/>
        </w:rPr>
        <w:t>..</w:t>
      </w:r>
      <w:proofErr w:type="gramEnd"/>
      <w:r w:rsidRPr="000619A9">
        <w:rPr>
          <w:rFonts w:ascii="Arial" w:eastAsia="Times New Roman" w:hAnsi="Arial" w:cs="Arial"/>
          <w:color w:val="222222"/>
          <w:sz w:val="18"/>
          <w:szCs w:val="18"/>
        </w:rPr>
        <w:t xml:space="preserve">  Aftenposten.</w:t>
      </w:r>
    </w:p>
    <w:p w:rsidR="000619A9" w:rsidRPr="000619A9" w:rsidRDefault="000619A9" w:rsidP="000619A9">
      <w:pPr>
        <w:numPr>
          <w:ilvl w:val="0"/>
          <w:numId w:val="3"/>
        </w:numPr>
        <w:spacing w:before="30" w:after="100" w:afterAutospacing="1" w:line="369" w:lineRule="atLeast"/>
        <w:rPr>
          <w:rFonts w:ascii="Arial" w:eastAsia="Times New Roman" w:hAnsi="Arial" w:cs="Arial"/>
          <w:color w:val="222222"/>
          <w:sz w:val="18"/>
          <w:szCs w:val="18"/>
        </w:rPr>
      </w:pPr>
      <w:r w:rsidRPr="000619A9">
        <w:rPr>
          <w:rFonts w:ascii="Arial" w:eastAsia="Times New Roman" w:hAnsi="Arial" w:cs="Arial"/>
          <w:color w:val="222222"/>
          <w:sz w:val="18"/>
          <w:szCs w:val="18"/>
        </w:rPr>
        <w:t>Smith, Eivind (2009, 27. oktober). Intervju: Reaksjoner på Hansen. [TV].  NRK.</w:t>
      </w:r>
    </w:p>
    <w:p w:rsidR="000619A9" w:rsidRPr="000619A9" w:rsidRDefault="000619A9" w:rsidP="000619A9">
      <w:pPr>
        <w:numPr>
          <w:ilvl w:val="0"/>
          <w:numId w:val="3"/>
        </w:numPr>
        <w:spacing w:before="30" w:after="100" w:afterAutospacing="1" w:line="369" w:lineRule="atLeast"/>
        <w:rPr>
          <w:rFonts w:ascii="Arial" w:eastAsia="Times New Roman" w:hAnsi="Arial" w:cs="Arial"/>
          <w:color w:val="222222"/>
          <w:sz w:val="18"/>
          <w:szCs w:val="18"/>
        </w:rPr>
      </w:pPr>
      <w:r w:rsidRPr="000619A9">
        <w:rPr>
          <w:rFonts w:ascii="Arial" w:eastAsia="Times New Roman" w:hAnsi="Arial" w:cs="Arial"/>
          <w:color w:val="222222"/>
          <w:sz w:val="18"/>
          <w:szCs w:val="18"/>
        </w:rPr>
        <w:t>Smith, Eivind (2009, 01. oktober). Intervju: Råder Jagland til å trekke seg. [Internett].  </w:t>
      </w:r>
      <w:proofErr w:type="gramStart"/>
      <w:r w:rsidRPr="000619A9">
        <w:rPr>
          <w:rFonts w:ascii="Arial" w:eastAsia="Times New Roman" w:hAnsi="Arial" w:cs="Arial"/>
          <w:color w:val="222222"/>
          <w:sz w:val="18"/>
          <w:szCs w:val="18"/>
        </w:rPr>
        <w:t>aftenposten.no</w:t>
      </w:r>
      <w:proofErr w:type="gramEnd"/>
      <w:r w:rsidRPr="000619A9">
        <w:rPr>
          <w:rFonts w:ascii="Arial" w:eastAsia="Times New Roman" w:hAnsi="Arial" w:cs="Arial"/>
          <w:color w:val="222222"/>
          <w:sz w:val="18"/>
          <w:szCs w:val="18"/>
        </w:rPr>
        <w:t>.</w:t>
      </w:r>
    </w:p>
    <w:p w:rsidR="000619A9" w:rsidRPr="000619A9" w:rsidRDefault="000619A9" w:rsidP="000619A9">
      <w:pPr>
        <w:numPr>
          <w:ilvl w:val="0"/>
          <w:numId w:val="3"/>
        </w:numPr>
        <w:spacing w:before="30" w:after="100" w:afterAutospacing="1" w:line="369" w:lineRule="atLeast"/>
        <w:rPr>
          <w:rFonts w:ascii="Arial" w:eastAsia="Times New Roman" w:hAnsi="Arial" w:cs="Arial"/>
          <w:color w:val="222222"/>
          <w:sz w:val="18"/>
          <w:szCs w:val="18"/>
        </w:rPr>
      </w:pPr>
      <w:r w:rsidRPr="000619A9">
        <w:rPr>
          <w:rFonts w:ascii="Arial" w:eastAsia="Times New Roman" w:hAnsi="Arial" w:cs="Arial"/>
          <w:color w:val="222222"/>
          <w:sz w:val="18"/>
          <w:szCs w:val="18"/>
        </w:rPr>
        <w:t>Smith, Eivind (2009, 27. juni). Intervju: Stortinget er ikke enerådig</w:t>
      </w:r>
      <w:proofErr w:type="gramStart"/>
      <w:r w:rsidRPr="000619A9">
        <w:rPr>
          <w:rFonts w:ascii="Arial" w:eastAsia="Times New Roman" w:hAnsi="Arial" w:cs="Arial"/>
          <w:color w:val="222222"/>
          <w:sz w:val="18"/>
          <w:szCs w:val="18"/>
        </w:rPr>
        <w:t>..</w:t>
      </w:r>
      <w:proofErr w:type="gramEnd"/>
      <w:r w:rsidRPr="000619A9">
        <w:rPr>
          <w:rFonts w:ascii="Arial" w:eastAsia="Times New Roman" w:hAnsi="Arial" w:cs="Arial"/>
          <w:color w:val="222222"/>
          <w:sz w:val="18"/>
          <w:szCs w:val="18"/>
        </w:rPr>
        <w:t xml:space="preserve"> [Internett].  </w:t>
      </w:r>
      <w:proofErr w:type="gramStart"/>
      <w:r w:rsidRPr="000619A9">
        <w:rPr>
          <w:rFonts w:ascii="Arial" w:eastAsia="Times New Roman" w:hAnsi="Arial" w:cs="Arial"/>
          <w:color w:val="222222"/>
          <w:sz w:val="18"/>
          <w:szCs w:val="18"/>
        </w:rPr>
        <w:t>dn.no</w:t>
      </w:r>
      <w:proofErr w:type="gramEnd"/>
      <w:r w:rsidRPr="000619A9">
        <w:rPr>
          <w:rFonts w:ascii="Arial" w:eastAsia="Times New Roman" w:hAnsi="Arial" w:cs="Arial"/>
          <w:color w:val="222222"/>
          <w:sz w:val="18"/>
          <w:szCs w:val="18"/>
        </w:rPr>
        <w:t>.</w:t>
      </w:r>
    </w:p>
    <w:p w:rsidR="000619A9" w:rsidRPr="000619A9" w:rsidRDefault="000619A9" w:rsidP="000619A9">
      <w:pPr>
        <w:numPr>
          <w:ilvl w:val="0"/>
          <w:numId w:val="3"/>
        </w:numPr>
        <w:spacing w:before="30" w:after="100" w:afterAutospacing="1" w:line="369" w:lineRule="atLeast"/>
        <w:rPr>
          <w:rFonts w:ascii="Arial" w:eastAsia="Times New Roman" w:hAnsi="Arial" w:cs="Arial"/>
          <w:color w:val="222222"/>
          <w:sz w:val="18"/>
          <w:szCs w:val="18"/>
        </w:rPr>
      </w:pPr>
      <w:r w:rsidRPr="000619A9">
        <w:rPr>
          <w:rFonts w:ascii="Arial" w:eastAsia="Times New Roman" w:hAnsi="Arial" w:cs="Arial"/>
          <w:color w:val="222222"/>
          <w:sz w:val="18"/>
          <w:szCs w:val="18"/>
        </w:rPr>
        <w:t>Smith, Eivind (2009). Konstitusjonell lunsj: Om konstitusjoners symbolske funksjoner</w:t>
      </w:r>
      <w:proofErr w:type="gramStart"/>
      <w:r w:rsidRPr="000619A9">
        <w:rPr>
          <w:rFonts w:ascii="Arial" w:eastAsia="Times New Roman" w:hAnsi="Arial" w:cs="Arial"/>
          <w:color w:val="222222"/>
          <w:sz w:val="18"/>
          <w:szCs w:val="18"/>
        </w:rPr>
        <w:t>..</w:t>
      </w:r>
      <w:proofErr w:type="gramEnd"/>
    </w:p>
    <w:p w:rsidR="000619A9" w:rsidRPr="000619A9" w:rsidRDefault="000619A9" w:rsidP="000619A9">
      <w:pPr>
        <w:numPr>
          <w:ilvl w:val="0"/>
          <w:numId w:val="3"/>
        </w:numPr>
        <w:spacing w:before="30" w:after="100" w:afterAutospacing="1" w:line="369" w:lineRule="atLeast"/>
        <w:rPr>
          <w:rFonts w:ascii="Arial" w:eastAsia="Times New Roman" w:hAnsi="Arial" w:cs="Arial"/>
          <w:color w:val="222222"/>
          <w:sz w:val="18"/>
          <w:szCs w:val="18"/>
        </w:rPr>
      </w:pPr>
      <w:r w:rsidRPr="000619A9">
        <w:rPr>
          <w:rFonts w:ascii="Arial" w:eastAsia="Times New Roman" w:hAnsi="Arial" w:cs="Arial"/>
          <w:color w:val="222222"/>
          <w:sz w:val="18"/>
          <w:szCs w:val="18"/>
        </w:rPr>
        <w:t>Smith, Eivind (2009). Should Norway introduce administrative courts</w:t>
      </w:r>
      <w:proofErr w:type="gramStart"/>
      <w:r w:rsidRPr="000619A9">
        <w:rPr>
          <w:rFonts w:ascii="Arial" w:eastAsia="Times New Roman" w:hAnsi="Arial" w:cs="Arial"/>
          <w:color w:val="222222"/>
          <w:sz w:val="18"/>
          <w:szCs w:val="18"/>
        </w:rPr>
        <w:t>?.</w:t>
      </w:r>
      <w:proofErr w:type="gramEnd"/>
    </w:p>
    <w:p w:rsidR="000619A9" w:rsidRPr="000619A9" w:rsidRDefault="000619A9" w:rsidP="000619A9">
      <w:pPr>
        <w:numPr>
          <w:ilvl w:val="0"/>
          <w:numId w:val="3"/>
        </w:numPr>
        <w:spacing w:before="30" w:after="100" w:afterAutospacing="1" w:line="369" w:lineRule="atLeast"/>
        <w:rPr>
          <w:rFonts w:ascii="Arial" w:eastAsia="Times New Roman" w:hAnsi="Arial" w:cs="Arial"/>
          <w:color w:val="222222"/>
          <w:sz w:val="18"/>
          <w:szCs w:val="18"/>
        </w:rPr>
      </w:pPr>
      <w:r w:rsidRPr="000619A9">
        <w:rPr>
          <w:rFonts w:ascii="Arial" w:eastAsia="Times New Roman" w:hAnsi="Arial" w:cs="Arial"/>
          <w:color w:val="222222"/>
          <w:sz w:val="18"/>
          <w:szCs w:val="18"/>
        </w:rPr>
        <w:t>Smith, Eivind</w:t>
      </w:r>
      <w:proofErr w:type="gramStart"/>
      <w:r w:rsidRPr="000619A9">
        <w:rPr>
          <w:rFonts w:ascii="Arial" w:eastAsia="Times New Roman" w:hAnsi="Arial" w:cs="Arial"/>
          <w:color w:val="222222"/>
          <w:sz w:val="18"/>
          <w:szCs w:val="18"/>
        </w:rPr>
        <w:t>;</w:t>
      </w:r>
      <w:proofErr w:type="gramEnd"/>
      <w:r w:rsidRPr="000619A9">
        <w:rPr>
          <w:rFonts w:ascii="Arial" w:eastAsia="Times New Roman" w:hAnsi="Arial" w:cs="Arial"/>
          <w:color w:val="222222"/>
          <w:sz w:val="18"/>
          <w:szCs w:val="18"/>
        </w:rPr>
        <w:t xml:space="preserve"> Baldersheim, Harald &amp; Nguyen-Duy, Iris (2009). </w:t>
      </w:r>
      <w:hyperlink r:id="rId20" w:history="1">
        <w:r w:rsidRPr="000619A9">
          <w:rPr>
            <w:rFonts w:ascii="Arial" w:eastAsia="Times New Roman" w:hAnsi="Arial" w:cs="Arial"/>
            <w:color w:val="0B5A9D"/>
            <w:sz w:val="18"/>
            <w:szCs w:val="18"/>
          </w:rPr>
          <w:t>Tvisteløsningsordninger mellom stat og kommune</w:t>
        </w:r>
      </w:hyperlink>
      <w:proofErr w:type="gramStart"/>
      <w:r w:rsidRPr="000619A9">
        <w:rPr>
          <w:rFonts w:ascii="Arial" w:eastAsia="Times New Roman" w:hAnsi="Arial" w:cs="Arial"/>
          <w:color w:val="222222"/>
          <w:sz w:val="18"/>
          <w:szCs w:val="18"/>
        </w:rPr>
        <w:t> .</w:t>
      </w:r>
      <w:proofErr w:type="gramEnd"/>
    </w:p>
    <w:p w:rsidR="000619A9" w:rsidRPr="000619A9" w:rsidRDefault="000619A9" w:rsidP="000619A9">
      <w:pPr>
        <w:numPr>
          <w:ilvl w:val="0"/>
          <w:numId w:val="3"/>
        </w:numPr>
        <w:spacing w:before="30" w:after="100" w:afterAutospacing="1" w:line="369" w:lineRule="atLeast"/>
        <w:rPr>
          <w:rFonts w:ascii="Arial" w:eastAsia="Times New Roman" w:hAnsi="Arial" w:cs="Arial"/>
          <w:color w:val="222222"/>
          <w:sz w:val="18"/>
          <w:szCs w:val="18"/>
        </w:rPr>
      </w:pPr>
      <w:r w:rsidRPr="000619A9">
        <w:rPr>
          <w:rFonts w:ascii="Arial" w:eastAsia="Times New Roman" w:hAnsi="Arial" w:cs="Arial"/>
          <w:color w:val="222222"/>
          <w:sz w:val="18"/>
          <w:szCs w:val="18"/>
        </w:rPr>
        <w:t>Smith, Eivind &amp; Bergh, Lars Magnus (2009). Konferanse: Constitutions and institutions.</w:t>
      </w:r>
    </w:p>
    <w:p w:rsidR="000619A9" w:rsidRPr="000619A9" w:rsidRDefault="000619A9" w:rsidP="000619A9">
      <w:pPr>
        <w:numPr>
          <w:ilvl w:val="0"/>
          <w:numId w:val="3"/>
        </w:numPr>
        <w:spacing w:before="30" w:after="100" w:afterAutospacing="1" w:line="369" w:lineRule="atLeast"/>
        <w:rPr>
          <w:rFonts w:ascii="Arial" w:eastAsia="Times New Roman" w:hAnsi="Arial" w:cs="Arial"/>
          <w:color w:val="222222"/>
          <w:sz w:val="18"/>
          <w:szCs w:val="18"/>
        </w:rPr>
      </w:pPr>
      <w:r w:rsidRPr="000619A9">
        <w:rPr>
          <w:rFonts w:ascii="Arial" w:eastAsia="Times New Roman" w:hAnsi="Arial" w:cs="Arial"/>
          <w:color w:val="222222"/>
          <w:sz w:val="18"/>
          <w:szCs w:val="18"/>
        </w:rPr>
        <w:t>Smith, Eivind; Bergh, Lars Magnus &amp; Oliver, Dawn (2009). Seminar: Constitutional conventions -Constitutional conventions in the UK: current developments, -"Customs”, “conventions” and “customary law” in France, -Why discussing “unwritten norms” related to constitutions</w:t>
      </w:r>
      <w:proofErr w:type="gramStart"/>
      <w:r w:rsidRPr="000619A9">
        <w:rPr>
          <w:rFonts w:ascii="Arial" w:eastAsia="Times New Roman" w:hAnsi="Arial" w:cs="Arial"/>
          <w:color w:val="222222"/>
          <w:sz w:val="18"/>
          <w:szCs w:val="18"/>
        </w:rPr>
        <w:t>?.</w:t>
      </w:r>
      <w:proofErr w:type="gramEnd"/>
    </w:p>
    <w:p w:rsidR="000619A9" w:rsidRPr="000619A9" w:rsidRDefault="000619A9" w:rsidP="000619A9">
      <w:pPr>
        <w:numPr>
          <w:ilvl w:val="0"/>
          <w:numId w:val="3"/>
        </w:numPr>
        <w:spacing w:before="30" w:after="100" w:afterAutospacing="1" w:line="369" w:lineRule="atLeast"/>
        <w:rPr>
          <w:rFonts w:ascii="Arial" w:eastAsia="Times New Roman" w:hAnsi="Arial" w:cs="Arial"/>
          <w:color w:val="222222"/>
          <w:sz w:val="18"/>
          <w:szCs w:val="18"/>
        </w:rPr>
      </w:pPr>
      <w:r w:rsidRPr="000619A9">
        <w:rPr>
          <w:rFonts w:ascii="Arial" w:eastAsia="Times New Roman" w:hAnsi="Arial" w:cs="Arial"/>
          <w:color w:val="222222"/>
          <w:sz w:val="18"/>
          <w:szCs w:val="18"/>
        </w:rPr>
        <w:t>Smith, Eivind &amp; Nguyen-Duy, Iris (2009). Konstitusjonell lunsj: Fra sluttrapporten om tvisteløsning mellom stat og kommune</w:t>
      </w:r>
      <w:proofErr w:type="gramStart"/>
      <w:r w:rsidRPr="000619A9">
        <w:rPr>
          <w:rFonts w:ascii="Arial" w:eastAsia="Times New Roman" w:hAnsi="Arial" w:cs="Arial"/>
          <w:color w:val="222222"/>
          <w:sz w:val="18"/>
          <w:szCs w:val="18"/>
        </w:rPr>
        <w:t>..</w:t>
      </w:r>
      <w:proofErr w:type="gramEnd"/>
    </w:p>
    <w:p w:rsidR="000619A9" w:rsidRPr="000619A9" w:rsidRDefault="000619A9" w:rsidP="000619A9">
      <w:pPr>
        <w:numPr>
          <w:ilvl w:val="0"/>
          <w:numId w:val="3"/>
        </w:numPr>
        <w:spacing w:before="30" w:after="100" w:afterAutospacing="1" w:line="369" w:lineRule="atLeast"/>
        <w:rPr>
          <w:rFonts w:ascii="Arial" w:eastAsia="Times New Roman" w:hAnsi="Arial" w:cs="Arial"/>
          <w:color w:val="222222"/>
          <w:sz w:val="18"/>
          <w:szCs w:val="18"/>
        </w:rPr>
      </w:pPr>
      <w:r w:rsidRPr="000619A9">
        <w:rPr>
          <w:rFonts w:ascii="Arial" w:eastAsia="Times New Roman" w:hAnsi="Arial" w:cs="Arial"/>
          <w:color w:val="222222"/>
          <w:sz w:val="18"/>
          <w:szCs w:val="18"/>
        </w:rPr>
        <w:t>Smith, Eivind (2008). Grunnlovstolkning på "statens eget område". </w:t>
      </w:r>
      <w:hyperlink r:id="rId21" w:history="1">
        <w:r w:rsidRPr="000619A9">
          <w:rPr>
            <w:rFonts w:ascii="Arial" w:eastAsia="Times New Roman" w:hAnsi="Arial" w:cs="Arial"/>
            <w:i/>
            <w:iCs/>
            <w:color w:val="0B5A9D"/>
            <w:sz w:val="18"/>
            <w:szCs w:val="18"/>
          </w:rPr>
          <w:t xml:space="preserve">Lov </w:t>
        </w:r>
        <w:proofErr w:type="gramStart"/>
        <w:r w:rsidRPr="000619A9">
          <w:rPr>
            <w:rFonts w:ascii="Arial" w:eastAsia="Times New Roman" w:hAnsi="Arial" w:cs="Arial"/>
            <w:i/>
            <w:iCs/>
            <w:color w:val="0B5A9D"/>
            <w:sz w:val="18"/>
            <w:szCs w:val="18"/>
          </w:rPr>
          <w:t>og</w:t>
        </w:r>
        <w:proofErr w:type="gramEnd"/>
        <w:r w:rsidRPr="000619A9">
          <w:rPr>
            <w:rFonts w:ascii="Arial" w:eastAsia="Times New Roman" w:hAnsi="Arial" w:cs="Arial"/>
            <w:i/>
            <w:iCs/>
            <w:color w:val="0B5A9D"/>
            <w:sz w:val="18"/>
            <w:szCs w:val="18"/>
          </w:rPr>
          <w:t xml:space="preserve"> rett: Norsk juridisk tidsskrift</w:t>
        </w:r>
      </w:hyperlink>
      <w:r w:rsidRPr="000619A9">
        <w:rPr>
          <w:rFonts w:ascii="Arial" w:eastAsia="Times New Roman" w:hAnsi="Arial" w:cs="Arial"/>
          <w:color w:val="222222"/>
          <w:sz w:val="18"/>
          <w:szCs w:val="18"/>
        </w:rPr>
        <w:t>.  ISSN 0024-6980.  (1), s 1- 2</w:t>
      </w:r>
    </w:p>
    <w:p w:rsidR="000619A9" w:rsidRDefault="000619A9" w:rsidP="000619A9">
      <w:pPr>
        <w:numPr>
          <w:ilvl w:val="0"/>
          <w:numId w:val="3"/>
        </w:numPr>
        <w:spacing w:before="30" w:after="100" w:afterAutospacing="1" w:line="369" w:lineRule="atLeast"/>
        <w:rPr>
          <w:rFonts w:ascii="Arial" w:eastAsia="Times New Roman" w:hAnsi="Arial" w:cs="Arial"/>
          <w:color w:val="222222"/>
          <w:sz w:val="18"/>
          <w:szCs w:val="18"/>
        </w:rPr>
      </w:pPr>
      <w:r w:rsidRPr="000619A9">
        <w:rPr>
          <w:rFonts w:ascii="Arial" w:eastAsia="Times New Roman" w:hAnsi="Arial" w:cs="Arial"/>
          <w:color w:val="222222"/>
          <w:sz w:val="18"/>
          <w:szCs w:val="18"/>
        </w:rPr>
        <w:t>Smith, Eivind (2007). Fornyer Stortinget styreformen</w:t>
      </w:r>
      <w:proofErr w:type="gramStart"/>
      <w:r w:rsidRPr="000619A9">
        <w:rPr>
          <w:rFonts w:ascii="Arial" w:eastAsia="Times New Roman" w:hAnsi="Arial" w:cs="Arial"/>
          <w:color w:val="222222"/>
          <w:sz w:val="18"/>
          <w:szCs w:val="18"/>
        </w:rPr>
        <w:t>?.</w:t>
      </w:r>
      <w:proofErr w:type="gramEnd"/>
      <w:r w:rsidRPr="000619A9">
        <w:rPr>
          <w:rFonts w:ascii="Arial" w:eastAsia="Times New Roman" w:hAnsi="Arial" w:cs="Arial"/>
          <w:color w:val="222222"/>
          <w:sz w:val="18"/>
          <w:szCs w:val="18"/>
        </w:rPr>
        <w:t> </w:t>
      </w:r>
      <w:r w:rsidRPr="000619A9">
        <w:rPr>
          <w:rFonts w:ascii="Arial" w:eastAsia="Times New Roman" w:hAnsi="Arial" w:cs="Arial"/>
          <w:i/>
          <w:iCs/>
          <w:color w:val="222222"/>
          <w:sz w:val="18"/>
          <w:szCs w:val="18"/>
        </w:rPr>
        <w:t>Aftenposten (morgenutg</w:t>
      </w:r>
      <w:proofErr w:type="gramStart"/>
      <w:r w:rsidRPr="000619A9">
        <w:rPr>
          <w:rFonts w:ascii="Arial" w:eastAsia="Times New Roman" w:hAnsi="Arial" w:cs="Arial"/>
          <w:i/>
          <w:iCs/>
          <w:color w:val="222222"/>
          <w:sz w:val="18"/>
          <w:szCs w:val="18"/>
        </w:rPr>
        <w:t>. :</w:t>
      </w:r>
      <w:proofErr w:type="gramEnd"/>
      <w:r w:rsidRPr="000619A9">
        <w:rPr>
          <w:rFonts w:ascii="Arial" w:eastAsia="Times New Roman" w:hAnsi="Arial" w:cs="Arial"/>
          <w:i/>
          <w:iCs/>
          <w:color w:val="222222"/>
          <w:sz w:val="18"/>
          <w:szCs w:val="18"/>
        </w:rPr>
        <w:t xml:space="preserve"> trykt utg.)</w:t>
      </w:r>
      <w:r w:rsidRPr="000619A9">
        <w:rPr>
          <w:rFonts w:ascii="Arial" w:eastAsia="Times New Roman" w:hAnsi="Arial" w:cs="Arial"/>
          <w:color w:val="222222"/>
          <w:sz w:val="18"/>
          <w:szCs w:val="18"/>
        </w:rPr>
        <w:t>.  ISSN 0804-3116.</w:t>
      </w:r>
    </w:p>
    <w:p w:rsidR="000619A9" w:rsidRPr="000619A9" w:rsidRDefault="000619A9" w:rsidP="0056503F">
      <w:pPr>
        <w:spacing w:before="30" w:after="100" w:afterAutospacing="1" w:line="369" w:lineRule="atLeast"/>
        <w:ind w:left="360"/>
        <w:rPr>
          <w:rFonts w:ascii="Arial" w:eastAsia="Times New Roman" w:hAnsi="Arial" w:cs="Arial"/>
          <w:color w:val="222222"/>
          <w:sz w:val="18"/>
          <w:szCs w:val="18"/>
        </w:rPr>
      </w:pPr>
    </w:p>
    <w:p w:rsidR="000619A9" w:rsidRPr="000619A9" w:rsidRDefault="000619A9" w:rsidP="000619A9">
      <w:pPr>
        <w:spacing w:before="30" w:after="100" w:afterAutospacing="1" w:line="369" w:lineRule="atLeast"/>
        <w:rPr>
          <w:rFonts w:ascii="Arial" w:eastAsia="Times New Roman" w:hAnsi="Arial" w:cs="Arial"/>
          <w:color w:val="222222"/>
          <w:sz w:val="18"/>
          <w:szCs w:val="18"/>
        </w:rPr>
      </w:pPr>
    </w:p>
    <w:p w:rsidR="000619A9" w:rsidRDefault="000619A9" w:rsidP="000619A9">
      <w:pPr>
        <w:jc w:val="both"/>
      </w:pPr>
    </w:p>
    <w:sectPr w:rsidR="000619A9" w:rsidSect="008E70B6">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F77BF"/>
    <w:multiLevelType w:val="multilevel"/>
    <w:tmpl w:val="3DFE96F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nsid w:val="1BEB4CCE"/>
    <w:multiLevelType w:val="multilevel"/>
    <w:tmpl w:val="8884C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CF678A2"/>
    <w:multiLevelType w:val="multilevel"/>
    <w:tmpl w:val="44643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9A9"/>
    <w:rsid w:val="000619A9"/>
    <w:rsid w:val="0056503F"/>
    <w:rsid w:val="008A7C1E"/>
    <w:rsid w:val="008E70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B866E3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619A9"/>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19A9"/>
    <w:rPr>
      <w:rFonts w:ascii="Times" w:hAnsi="Times"/>
      <w:b/>
      <w:bCs/>
      <w:kern w:val="36"/>
      <w:sz w:val="48"/>
      <w:szCs w:val="48"/>
    </w:rPr>
  </w:style>
  <w:style w:type="paragraph" w:styleId="NormalWeb">
    <w:name w:val="Normal (Web)"/>
    <w:basedOn w:val="Normal"/>
    <w:uiPriority w:val="99"/>
    <w:semiHidden/>
    <w:unhideWhenUsed/>
    <w:rsid w:val="000619A9"/>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0619A9"/>
  </w:style>
  <w:style w:type="character" w:styleId="Hyperlink">
    <w:name w:val="Hyperlink"/>
    <w:basedOn w:val="DefaultParagraphFont"/>
    <w:uiPriority w:val="99"/>
    <w:semiHidden/>
    <w:unhideWhenUsed/>
    <w:rsid w:val="000619A9"/>
    <w:rPr>
      <w:color w:val="0000FF"/>
      <w:u w:val="single"/>
    </w:rPr>
  </w:style>
  <w:style w:type="character" w:styleId="Emphasis">
    <w:name w:val="Emphasis"/>
    <w:basedOn w:val="DefaultParagraphFont"/>
    <w:uiPriority w:val="20"/>
    <w:qFormat/>
    <w:rsid w:val="000619A9"/>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619A9"/>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19A9"/>
    <w:rPr>
      <w:rFonts w:ascii="Times" w:hAnsi="Times"/>
      <w:b/>
      <w:bCs/>
      <w:kern w:val="36"/>
      <w:sz w:val="48"/>
      <w:szCs w:val="48"/>
    </w:rPr>
  </w:style>
  <w:style w:type="paragraph" w:styleId="NormalWeb">
    <w:name w:val="Normal (Web)"/>
    <w:basedOn w:val="Normal"/>
    <w:uiPriority w:val="99"/>
    <w:semiHidden/>
    <w:unhideWhenUsed/>
    <w:rsid w:val="000619A9"/>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0619A9"/>
  </w:style>
  <w:style w:type="character" w:styleId="Hyperlink">
    <w:name w:val="Hyperlink"/>
    <w:basedOn w:val="DefaultParagraphFont"/>
    <w:uiPriority w:val="99"/>
    <w:semiHidden/>
    <w:unhideWhenUsed/>
    <w:rsid w:val="000619A9"/>
    <w:rPr>
      <w:color w:val="0000FF"/>
      <w:u w:val="single"/>
    </w:rPr>
  </w:style>
  <w:style w:type="character" w:styleId="Emphasis">
    <w:name w:val="Emphasis"/>
    <w:basedOn w:val="DefaultParagraphFont"/>
    <w:uiPriority w:val="20"/>
    <w:qFormat/>
    <w:rsid w:val="000619A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438787">
      <w:bodyDiv w:val="1"/>
      <w:marLeft w:val="0"/>
      <w:marRight w:val="0"/>
      <w:marTop w:val="0"/>
      <w:marBottom w:val="0"/>
      <w:divBdr>
        <w:top w:val="none" w:sz="0" w:space="0" w:color="auto"/>
        <w:left w:val="none" w:sz="0" w:space="0" w:color="auto"/>
        <w:bottom w:val="none" w:sz="0" w:space="0" w:color="auto"/>
        <w:right w:val="none" w:sz="0" w:space="0" w:color="auto"/>
      </w:divBdr>
    </w:div>
    <w:div w:id="508953422">
      <w:bodyDiv w:val="1"/>
      <w:marLeft w:val="0"/>
      <w:marRight w:val="0"/>
      <w:marTop w:val="0"/>
      <w:marBottom w:val="0"/>
      <w:divBdr>
        <w:top w:val="none" w:sz="0" w:space="0" w:color="auto"/>
        <w:left w:val="none" w:sz="0" w:space="0" w:color="auto"/>
        <w:bottom w:val="none" w:sz="0" w:space="0" w:color="auto"/>
        <w:right w:val="none" w:sz="0" w:space="0" w:color="auto"/>
      </w:divBdr>
    </w:div>
    <w:div w:id="888037033">
      <w:bodyDiv w:val="1"/>
      <w:marLeft w:val="0"/>
      <w:marRight w:val="0"/>
      <w:marTop w:val="0"/>
      <w:marBottom w:val="0"/>
      <w:divBdr>
        <w:top w:val="none" w:sz="0" w:space="0" w:color="auto"/>
        <w:left w:val="none" w:sz="0" w:space="0" w:color="auto"/>
        <w:bottom w:val="none" w:sz="0" w:space="0" w:color="auto"/>
        <w:right w:val="none" w:sz="0" w:space="0" w:color="auto"/>
      </w:divBdr>
    </w:div>
    <w:div w:id="145983952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sweetandmaxwell.co.uk/Catalogue/ProductDetails.aspx?recordid=469&amp;amp;productid=7106" TargetMode="External"/><Relationship Id="rId20" Type="http://schemas.openxmlformats.org/officeDocument/2006/relationships/hyperlink" Target="http://www.ks.no/tema/Innovasjon-og-utvikling/fou/Tvistelosningsordninger-mellom-stat-og-kommune/" TargetMode="External"/><Relationship Id="rId21" Type="http://schemas.openxmlformats.org/officeDocument/2006/relationships/hyperlink" Target="http://www.universitetsforlaget.no/?siteNodeId=696925" TargetMode="Externa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journals.cambridge.org/action/displayJournal?jid=ISR" TargetMode="External"/><Relationship Id="rId11" Type="http://schemas.openxmlformats.org/officeDocument/2006/relationships/hyperlink" Target="http://www.universitetsforlaget.no/servlets/dispatcher/tidsskrift/vaare/samfunnsvitenskap/zacv_nytt_norsk_tidsskrift" TargetMode="External"/><Relationship Id="rId12" Type="http://schemas.openxmlformats.org/officeDocument/2006/relationships/hyperlink" Target="http://www.eplc.gr/whatwedo/publications/erpl.htm" TargetMode="External"/><Relationship Id="rId13" Type="http://schemas.openxmlformats.org/officeDocument/2006/relationships/hyperlink" Target="http://www.universitetsforlaget.no/?siteNodeId=696925" TargetMode="External"/><Relationship Id="rId14" Type="http://schemas.openxmlformats.org/officeDocument/2006/relationships/hyperlink" Target="http://www.universitetsforlaget.no/?siteNodeId=696925" TargetMode="External"/><Relationship Id="rId15" Type="http://schemas.openxmlformats.org/officeDocument/2006/relationships/hyperlink" Target="http://www.sweetandmaxwell.co.uk/Catalogue/ProductDetails.aspx?recordid=469&amp;amp;productid=7106" TargetMode="External"/><Relationship Id="rId16" Type="http://schemas.openxmlformats.org/officeDocument/2006/relationships/hyperlink" Target="http://www.sweetandmaxwell.co.uk/Catalogue/ProductDetails.aspx?recordid=469&amp;amp;productid=7106" TargetMode="External"/><Relationship Id="rId17" Type="http://schemas.openxmlformats.org/officeDocument/2006/relationships/hyperlink" Target="http://www.dagbladet.no/" TargetMode="External"/><Relationship Id="rId18" Type="http://schemas.openxmlformats.org/officeDocument/2006/relationships/hyperlink" Target="http://www.dagbladet.no/" TargetMode="External"/><Relationship Id="rId19" Type="http://schemas.openxmlformats.org/officeDocument/2006/relationships/hyperlink" Target="http://www.universitetsforlaget.no/?siteNodeId=696925"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universitetsforlaget.no/servlets/dispatcher/tidsskrift/vaare/samfunnsvitenskap/zacv_nytt_norsk_tidsskrift" TargetMode="External"/><Relationship Id="rId7" Type="http://schemas.openxmlformats.org/officeDocument/2006/relationships/hyperlink" Target="http://www.universitetsforlaget.no/?siteNodeId=696925" TargetMode="External"/><Relationship Id="rId8" Type="http://schemas.openxmlformats.org/officeDocument/2006/relationships/hyperlink" Target="http://www.sweetandmaxwell.co.uk/Catalogue/ProductDetails.aspx?recordid=469&amp;amp;productid=71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10</Pages>
  <Words>3534</Words>
  <Characters>20150</Characters>
  <Application>Microsoft Macintosh Word</Application>
  <DocSecurity>0</DocSecurity>
  <Lines>167</Lines>
  <Paragraphs>47</Paragraphs>
  <ScaleCrop>false</ScaleCrop>
  <Company>Panteion University of Social and Political Science</Company>
  <LinksUpToDate>false</LinksUpToDate>
  <CharactersWithSpaces>23637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Aikaterini-Paraskevi Karamanli</dc:creator>
  <cp:keywords/>
  <dc:description/>
  <cp:lastModifiedBy>Aikaterini-Paraskevi Karamanli</cp:lastModifiedBy>
  <cp:revision>1</cp:revision>
  <dcterms:created xsi:type="dcterms:W3CDTF">2014-12-05T10:03:00Z</dcterms:created>
  <dcterms:modified xsi:type="dcterms:W3CDTF">2014-12-05T10:28:00Z</dcterms:modified>
</cp:coreProperties>
</file>