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7D7E" w14:textId="6D58E31A" w:rsidR="00FC7132" w:rsidRPr="005C6D0C" w:rsidRDefault="005C6D0C" w:rsidP="005C6D0C">
      <w:pPr>
        <w:jc w:val="both"/>
        <w:rPr>
          <w:rFonts w:cstheme="minorHAnsi"/>
          <w:color w:val="2F5597"/>
          <w:sz w:val="24"/>
          <w:szCs w:val="24"/>
        </w:rPr>
      </w:pPr>
      <w:r w:rsidRPr="005C6D0C">
        <w:rPr>
          <w:rFonts w:cstheme="minorHAnsi"/>
          <w:color w:val="2F5597"/>
          <w:sz w:val="24"/>
          <w:szCs w:val="24"/>
          <w:shd w:val="clear" w:color="auto" w:fill="FFFFFF"/>
        </w:rPr>
        <w:t xml:space="preserve">Ο Γιώργος </w:t>
      </w:r>
      <w:proofErr w:type="spellStart"/>
      <w:r w:rsidRPr="005C6D0C">
        <w:rPr>
          <w:rFonts w:cstheme="minorHAnsi"/>
          <w:color w:val="2F5597"/>
          <w:sz w:val="24"/>
          <w:szCs w:val="24"/>
          <w:shd w:val="clear" w:color="auto" w:fill="FFFFFF"/>
        </w:rPr>
        <w:t>Παγουλάτος</w:t>
      </w:r>
      <w:proofErr w:type="spellEnd"/>
      <w:r w:rsidRPr="005C6D0C">
        <w:rPr>
          <w:rFonts w:cstheme="minorHAnsi"/>
          <w:color w:val="2F5597"/>
          <w:sz w:val="24"/>
          <w:szCs w:val="24"/>
          <w:shd w:val="clear" w:color="auto" w:fill="FFFFFF"/>
        </w:rPr>
        <w:t xml:space="preserve"> είναι Γενικός Διευθυντής του Ελληνικού Ιδρύματος Ευρωπαϊκής και Εξωτερικής Πολιτικής (ΕΛΙΑΜΕΠ), Καθηγητής Ευρωπαϊκής Πολιτικής και Οικονομίας στο Οικονομικό Πανεπιστήμιο Αθηνών (</w:t>
      </w:r>
      <w:r w:rsidRPr="005C6D0C">
        <w:rPr>
          <w:rFonts w:cstheme="minorHAnsi"/>
          <w:color w:val="2F5597"/>
          <w:sz w:val="24"/>
          <w:szCs w:val="24"/>
          <w:shd w:val="clear" w:color="auto" w:fill="FFFFFF"/>
          <w:lang w:val="en-US"/>
        </w:rPr>
        <w:t>O</w:t>
      </w:r>
      <w:r w:rsidRPr="005C6D0C">
        <w:rPr>
          <w:rFonts w:cstheme="minorHAnsi"/>
          <w:color w:val="2F5597"/>
          <w:sz w:val="24"/>
          <w:szCs w:val="24"/>
          <w:shd w:val="clear" w:color="auto" w:fill="FFFFFF"/>
        </w:rPr>
        <w:t xml:space="preserve">ΠΑ) και Επισκέπτης Καθηγητής στο Κολέγιο της Ευρώπης στη </w:t>
      </w:r>
      <w:proofErr w:type="spellStart"/>
      <w:r w:rsidRPr="005C6D0C">
        <w:rPr>
          <w:rFonts w:cstheme="minorHAnsi"/>
          <w:color w:val="2F5597"/>
          <w:sz w:val="24"/>
          <w:szCs w:val="24"/>
          <w:shd w:val="clear" w:color="auto" w:fill="FFFFFF"/>
        </w:rPr>
        <w:t>Bruges</w:t>
      </w:r>
      <w:proofErr w:type="spellEnd"/>
      <w:r w:rsidRPr="005C6D0C">
        <w:rPr>
          <w:rFonts w:cstheme="minorHAnsi"/>
          <w:color w:val="2F5597"/>
          <w:sz w:val="24"/>
          <w:szCs w:val="24"/>
          <w:shd w:val="clear" w:color="auto" w:fill="FFFFFF"/>
        </w:rPr>
        <w:t xml:space="preserve">. Είναι Σύμβουλος Ευρωπαϊκών θεμάτων της Προέδρου της Δημοκρατίας, </w:t>
      </w:r>
      <w:r w:rsidRPr="005C6D0C">
        <w:rPr>
          <w:rFonts w:cstheme="minorHAnsi"/>
          <w:color w:val="2F5597"/>
          <w:sz w:val="24"/>
          <w:szCs w:val="24"/>
        </w:rPr>
        <w:t xml:space="preserve">και το 2011-12 υπηρέτησε ως </w:t>
      </w:r>
      <w:proofErr w:type="spellStart"/>
      <w:r w:rsidRPr="005C6D0C">
        <w:rPr>
          <w:rFonts w:cstheme="minorHAnsi"/>
          <w:color w:val="2F5597"/>
          <w:sz w:val="24"/>
          <w:szCs w:val="24"/>
        </w:rPr>
        <w:t>Senior</w:t>
      </w:r>
      <w:proofErr w:type="spellEnd"/>
      <w:r w:rsidRPr="005C6D0C">
        <w:rPr>
          <w:rFonts w:cstheme="minorHAnsi"/>
          <w:color w:val="2F5597"/>
          <w:sz w:val="24"/>
          <w:szCs w:val="24"/>
        </w:rPr>
        <w:t xml:space="preserve"> </w:t>
      </w:r>
      <w:proofErr w:type="spellStart"/>
      <w:r w:rsidRPr="005C6D0C">
        <w:rPr>
          <w:rFonts w:cstheme="minorHAnsi"/>
          <w:color w:val="2F5597"/>
          <w:sz w:val="24"/>
          <w:szCs w:val="24"/>
        </w:rPr>
        <w:t>Advisor</w:t>
      </w:r>
      <w:proofErr w:type="spellEnd"/>
      <w:r w:rsidRPr="005C6D0C">
        <w:rPr>
          <w:rFonts w:cstheme="minorHAnsi"/>
          <w:color w:val="2F5597"/>
          <w:sz w:val="24"/>
          <w:szCs w:val="24"/>
        </w:rPr>
        <w:t xml:space="preserve"> του Πρωθυπουργού και </w:t>
      </w:r>
      <w:r w:rsidRPr="005C6D0C">
        <w:rPr>
          <w:rFonts w:cstheme="minorHAnsi"/>
          <w:color w:val="2F5597"/>
          <w:sz w:val="24"/>
          <w:szCs w:val="24"/>
          <w:shd w:val="clear" w:color="auto" w:fill="FFFFFF"/>
        </w:rPr>
        <w:t>Διευθυντής Στρατηγικού Σχεδιασμού</w:t>
      </w:r>
      <w:r w:rsidRPr="005C6D0C">
        <w:rPr>
          <w:rFonts w:cstheme="minorHAnsi"/>
          <w:color w:val="2F5597"/>
          <w:sz w:val="24"/>
          <w:szCs w:val="24"/>
        </w:rPr>
        <w:t xml:space="preserve"> στο Μέγαρο Μαξίμου. </w:t>
      </w:r>
      <w:r w:rsidRPr="005C6D0C">
        <w:rPr>
          <w:rFonts w:cstheme="minorHAnsi"/>
          <w:color w:val="2F5597"/>
          <w:sz w:val="24"/>
          <w:szCs w:val="24"/>
          <w:shd w:val="clear" w:color="auto" w:fill="FFFFFF"/>
        </w:rPr>
        <w:t xml:space="preserve">Διετέλεσε μέλος του Διοικητικού Συμβουλίου του European Policy Centre (EPC) στις Βρυξέλλες (2015-20), μέλος του Ανώτατου Συμβουλίου του Ευρωπαϊκού Πανεπιστημιακού Ινστιτούτου της Φλωρεντίας (2010-13), και Πρόεδρος της Ελληνικής Πανεπιστημιακής Ένωσης Ευρωπαϊκών Σπουδών (ΕΠΕΕΣ) (2013 -2014). Σπούδασε στη Νομική Σχολή Αθηνών και έλαβε Μάστερ και Διδακτορικό Πολιτικών Επιστημών του Πανεπιστημίου της Οξφόρδης. Είναι τακτικός αρθρογράφος στην Κυριακάτικη έκδοση της εφημερίδας «Καθημερινή». </w:t>
      </w:r>
      <w:r w:rsidRPr="005C6D0C">
        <w:rPr>
          <w:rStyle w:val="ts-alignment-element"/>
          <w:rFonts w:cstheme="minorHAnsi"/>
          <w:color w:val="2F5597"/>
          <w:sz w:val="24"/>
          <w:szCs w:val="24"/>
        </w:rPr>
        <w:t>Διαθέτει</w:t>
      </w:r>
      <w:r w:rsidRPr="005C6D0C">
        <w:rPr>
          <w:rStyle w:val="ts-alignment-element"/>
          <w:rFonts w:cstheme="minorHAnsi"/>
          <w:color w:val="2F5597"/>
          <w:sz w:val="24"/>
          <w:szCs w:val="24"/>
          <w:lang w:val="en-US"/>
        </w:rPr>
        <w:t xml:space="preserve"> </w:t>
      </w:r>
      <w:r w:rsidRPr="005C6D0C">
        <w:rPr>
          <w:rStyle w:val="ts-alignment-element"/>
          <w:rFonts w:cstheme="minorHAnsi"/>
          <w:color w:val="2F5597"/>
          <w:sz w:val="24"/>
          <w:szCs w:val="24"/>
        </w:rPr>
        <w:t>εκτεταμένη</w:t>
      </w:r>
      <w:r w:rsidRPr="005C6D0C">
        <w:rPr>
          <w:rStyle w:val="ts-alignment-element"/>
          <w:rFonts w:cstheme="minorHAnsi"/>
          <w:color w:val="2F5597"/>
          <w:sz w:val="24"/>
          <w:szCs w:val="24"/>
          <w:lang w:val="en-US"/>
        </w:rPr>
        <w:t xml:space="preserve"> </w:t>
      </w:r>
      <w:r w:rsidRPr="005C6D0C">
        <w:rPr>
          <w:rFonts w:cstheme="minorHAnsi"/>
          <w:color w:val="2F5597"/>
          <w:sz w:val="24"/>
          <w:szCs w:val="24"/>
        </w:rPr>
        <w:t>συμβουλευτική</w:t>
      </w:r>
      <w:r w:rsidRPr="005C6D0C">
        <w:rPr>
          <w:rFonts w:cstheme="minorHAnsi"/>
          <w:color w:val="2F5597"/>
          <w:sz w:val="24"/>
          <w:szCs w:val="24"/>
          <w:lang w:val="en-US"/>
        </w:rPr>
        <w:t xml:space="preserve"> </w:t>
      </w:r>
      <w:r w:rsidRPr="005C6D0C">
        <w:rPr>
          <w:rStyle w:val="ts-alignment-element"/>
          <w:rFonts w:cstheme="minorHAnsi"/>
          <w:color w:val="2F5597"/>
          <w:sz w:val="24"/>
          <w:szCs w:val="24"/>
        </w:rPr>
        <w:t>εμπειρία</w:t>
      </w:r>
      <w:r w:rsidRPr="005C6D0C">
        <w:rPr>
          <w:rStyle w:val="ts-alignment-element"/>
          <w:rFonts w:cstheme="minorHAnsi"/>
          <w:color w:val="2F5597"/>
          <w:sz w:val="24"/>
          <w:szCs w:val="24"/>
          <w:lang w:val="en-US"/>
        </w:rPr>
        <w:t xml:space="preserve"> </w:t>
      </w:r>
      <w:r w:rsidRPr="005C6D0C">
        <w:rPr>
          <w:rFonts w:cstheme="minorHAnsi"/>
          <w:color w:val="2F5597"/>
          <w:sz w:val="24"/>
          <w:szCs w:val="24"/>
        </w:rPr>
        <w:t>στο δημόσιο και ιδιωτικό τομέα.</w:t>
      </w:r>
    </w:p>
    <w:p w14:paraId="1C94EE1A" w14:textId="187F2A59" w:rsidR="005C6D0C" w:rsidRPr="005C6D0C" w:rsidRDefault="005C6D0C">
      <w:pPr>
        <w:rPr>
          <w:color w:val="2F5597"/>
        </w:rPr>
      </w:pPr>
    </w:p>
    <w:p w14:paraId="2369B0B9" w14:textId="77777777" w:rsidR="005C6D0C" w:rsidRPr="005C6D0C" w:rsidRDefault="005C6D0C" w:rsidP="005C6D0C">
      <w:pPr>
        <w:jc w:val="both"/>
        <w:rPr>
          <w:rFonts w:cstheme="minorHAnsi"/>
          <w:color w:val="2F5597"/>
          <w:sz w:val="24"/>
          <w:szCs w:val="24"/>
          <w:shd w:val="clear" w:color="auto" w:fill="FFFFFF"/>
        </w:rPr>
      </w:pPr>
      <w:bookmarkStart w:id="0" w:name="_Hlk483263898"/>
      <w:bookmarkStart w:id="1" w:name="_Hlk86274087"/>
      <w:r w:rsidRPr="005C6D0C">
        <w:rPr>
          <w:rFonts w:cstheme="minorHAnsi"/>
          <w:color w:val="2F5597"/>
          <w:sz w:val="24"/>
          <w:szCs w:val="24"/>
          <w:shd w:val="clear" w:color="auto" w:fill="FFFFFF"/>
        </w:rPr>
        <w:t xml:space="preserve">George Pagoulatos is Director General of the Hellenic Foundation for European and Foreign Policy (ELIAMEP), Professor of European Politics and Economy at the Athens University of Economics and Business (AUEB), and Visiting Professor at the College of Europe in Bruges. He is an advisor on European affairs to the President of the Hellenic Republic, and in 2011-12 he served as senior advisor and director of strategy at the PM Office under Greece’s two non-political prime ministers and coalition governments. He has been a member of the Governing Board of the Brussels-based European Policy Centre (EPC) (2015-20), a member of the High Council of the European University Institute (EUI) in Florence (2010-13), and President of ECSA-Greece (2013-14). Author of several books and many articles, he is a regular columnist in the Sunday edition of the main Greek centrist newspaper Kathimerini. Pagoulatos holds a Law degree from the University of Athens, M.Sc. and D.Phil. in Politics from the University of Oxford, where he was a Rhodes scholar. He possesses extensive experience advising government and the corporate sector. </w:t>
      </w:r>
      <w:bookmarkEnd w:id="0"/>
      <w:bookmarkEnd w:id="1"/>
    </w:p>
    <w:p w14:paraId="61885612" w14:textId="77777777" w:rsidR="005C6D0C" w:rsidRPr="005C6D0C" w:rsidRDefault="005C6D0C">
      <w:pPr>
        <w:rPr>
          <w:rFonts w:cstheme="minorHAnsi"/>
          <w:i/>
          <w:iCs/>
          <w:color w:val="2F5597"/>
          <w:sz w:val="24"/>
          <w:szCs w:val="24"/>
          <w:shd w:val="clear" w:color="auto" w:fill="FFFFFF"/>
        </w:rPr>
      </w:pPr>
    </w:p>
    <w:sectPr w:rsidR="005C6D0C" w:rsidRPr="005C6D0C" w:rsidSect="00026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B1"/>
    <w:rsid w:val="00026B2B"/>
    <w:rsid w:val="002A7DD9"/>
    <w:rsid w:val="005C6D0C"/>
    <w:rsid w:val="00782B82"/>
    <w:rsid w:val="007C08CD"/>
    <w:rsid w:val="00B843B1"/>
    <w:rsid w:val="00C94E5C"/>
    <w:rsid w:val="00FC7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2509"/>
  <w15:chartTrackingRefBased/>
  <w15:docId w15:val="{F687F06C-690E-455A-ABDA-70915F99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5C6D0C"/>
  </w:style>
  <w:style w:type="paragraph" w:styleId="NormalWeb">
    <w:name w:val="Normal (Web)"/>
    <w:basedOn w:val="Normal"/>
    <w:uiPriority w:val="99"/>
    <w:semiHidden/>
    <w:unhideWhenUsed/>
    <w:rsid w:val="005C6D0C"/>
    <w:pPr>
      <w:spacing w:before="100" w:beforeAutospacing="1" w:after="100" w:afterAutospacing="1" w:line="240" w:lineRule="auto"/>
    </w:pPr>
    <w:rPr>
      <w:rFonts w:ascii="Times New Roman" w:hAnsi="Times New Roman" w:cs="Times New Roman"/>
      <w:sz w:val="24"/>
      <w:szCs w:val="24"/>
      <w:lang w:eastAsia="el-GR"/>
    </w:rPr>
  </w:style>
  <w:style w:type="character" w:styleId="Emphasis">
    <w:name w:val="Emphasis"/>
    <w:basedOn w:val="DefaultParagraphFont"/>
    <w:uiPriority w:val="20"/>
    <w:qFormat/>
    <w:rsid w:val="005C6D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1807</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Eliamep GP-Assistant</dc:creator>
  <cp:keywords/>
  <dc:description/>
  <cp:lastModifiedBy>Eliamep GP-Assistant</cp:lastModifiedBy>
  <cp:revision>2</cp:revision>
  <dcterms:created xsi:type="dcterms:W3CDTF">2022-11-16T12:53:00Z</dcterms:created>
  <dcterms:modified xsi:type="dcterms:W3CDTF">2022-11-16T12:53:00Z</dcterms:modified>
</cp:coreProperties>
</file>